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C916" w14:textId="77777777" w:rsidR="00C61A5A" w:rsidRDefault="00C61A5A" w:rsidP="00C61A5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187289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4E6002F8" w14:textId="77777777" w:rsidR="00C61A5A" w:rsidRDefault="00C61A5A" w:rsidP="00C61A5A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·砂石行业 </w:t>
      </w:r>
      <w:r w:rsidR="0044647E">
        <w:rPr>
          <w:rFonts w:ascii="宋体" w:hAnsi="宋体" w:hint="eastAsia"/>
          <w:b/>
          <w:sz w:val="28"/>
          <w:szCs w:val="28"/>
        </w:rPr>
        <w:t>物流示范基地</w:t>
      </w:r>
      <w:r>
        <w:rPr>
          <w:rFonts w:ascii="宋体" w:hAnsi="宋体" w:hint="eastAsia"/>
          <w:b/>
          <w:sz w:val="28"/>
          <w:szCs w:val="28"/>
        </w:rPr>
        <w:t>（评选）</w:t>
      </w:r>
    </w:p>
    <w:p w14:paraId="545EC3DA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1、具有独立法人资格，注册资金500万元及以上；</w:t>
      </w:r>
    </w:p>
    <w:p w14:paraId="528C6147" w14:textId="3AF0A72C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2、在国内提供砂石行业物流、运输</w:t>
      </w:r>
      <w:r w:rsidR="00EC7AB7">
        <w:rPr>
          <w:rFonts w:ascii="宋体" w:hAnsi="宋体" w:hint="eastAsia"/>
          <w:b/>
          <w:szCs w:val="21"/>
        </w:rPr>
        <w:t>或砂石进口</w:t>
      </w:r>
      <w:r>
        <w:rPr>
          <w:rFonts w:ascii="宋体" w:hAnsi="宋体" w:hint="eastAsia"/>
          <w:b/>
          <w:szCs w:val="21"/>
        </w:rPr>
        <w:t>等专业服务的企业；</w:t>
      </w:r>
    </w:p>
    <w:p w14:paraId="6E7CCDE3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3、企业拥有港口/物流团队，经验丰富，</w:t>
      </w:r>
      <w:r w:rsidR="0044647E">
        <w:rPr>
          <w:rFonts w:ascii="宋体" w:hAnsi="宋体" w:hint="eastAsia"/>
          <w:b/>
          <w:szCs w:val="21"/>
        </w:rPr>
        <w:t>规模</w:t>
      </w:r>
      <w:r>
        <w:rPr>
          <w:rFonts w:ascii="宋体" w:hAnsi="宋体" w:hint="eastAsia"/>
          <w:b/>
          <w:szCs w:val="21"/>
        </w:rPr>
        <w:t>在本领域中处于先进地位；</w:t>
      </w:r>
    </w:p>
    <w:p w14:paraId="44F36949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4、自觉遵守国家有关法律、法规，诚实守信，连续三年无违法违纪事件，无安全环保事故（非直接责任方）；</w:t>
      </w:r>
    </w:p>
    <w:p w14:paraId="491AFE0B" w14:textId="77777777" w:rsidR="00C61A5A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5</w:t>
      </w:r>
      <w:r w:rsidR="00C61A5A">
        <w:rPr>
          <w:rFonts w:ascii="宋体" w:hAnsi="宋体" w:hint="eastAsia"/>
          <w:b/>
          <w:szCs w:val="21"/>
        </w:rPr>
        <w:t>、物流示范基地（港口）申请条件：</w:t>
      </w:r>
    </w:p>
    <w:p w14:paraId="2B90D4BF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海港码头：可停泊20000吨以上的船只，转驳量在1000吨/时以上；</w:t>
      </w:r>
    </w:p>
    <w:p w14:paraId="6E3E7AAD" w14:textId="6C211F6B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内港码头：可停泊2000吨以上的船只，转驳量在</w:t>
      </w:r>
      <w:r w:rsidR="00EC7AB7"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00吨/时以上；</w:t>
      </w:r>
    </w:p>
    <w:p w14:paraId="6DF53023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码头岸线长度超过200米，同时停靠船只数量不少于2个。年通航及作业时间累积超过7个月。</w:t>
      </w:r>
    </w:p>
    <w:p w14:paraId="7244A121" w14:textId="77777777" w:rsidR="0044647E" w:rsidRPr="0044647E" w:rsidRDefault="0044647E" w:rsidP="00DC014D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6、物流示范基地（运输）</w:t>
      </w:r>
      <w:r w:rsidR="00DC014D">
        <w:rPr>
          <w:rFonts w:ascii="宋体" w:hAnsi="宋体" w:hint="eastAsia"/>
          <w:b/>
          <w:szCs w:val="21"/>
        </w:rPr>
        <w:t>应拥有自备运输</w:t>
      </w:r>
      <w:r w:rsidR="002A22D3">
        <w:rPr>
          <w:rFonts w:ascii="宋体" w:hAnsi="宋体" w:hint="eastAsia"/>
          <w:b/>
          <w:szCs w:val="21"/>
        </w:rPr>
        <w:t>车队、船舶或铁路专线，</w:t>
      </w:r>
      <w:r w:rsidR="00D95F9D">
        <w:rPr>
          <w:rFonts w:ascii="宋体" w:hAnsi="宋体" w:hint="eastAsia"/>
          <w:b/>
          <w:szCs w:val="21"/>
        </w:rPr>
        <w:t>中介代理不在评选范围。</w:t>
      </w:r>
    </w:p>
    <w:p w14:paraId="4DE656EA" w14:textId="77777777" w:rsidR="002A22D3" w:rsidRDefault="0044647E" w:rsidP="002A22D3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 w:rsidR="00C61A5A">
        <w:rPr>
          <w:rFonts w:ascii="宋体" w:hAnsi="宋体" w:hint="eastAsia"/>
          <w:b/>
          <w:szCs w:val="21"/>
        </w:rPr>
        <w:t>、诚实守信，无重大纠纷（非事故责任方），无不良影响记录等。</w:t>
      </w:r>
    </w:p>
    <w:p w14:paraId="18A12674" w14:textId="77777777" w:rsidR="00C61A5A" w:rsidRDefault="002A22D3" w:rsidP="002A22D3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、</w:t>
      </w:r>
      <w:r w:rsidR="00C61A5A">
        <w:rPr>
          <w:rFonts w:ascii="宋体" w:hAnsi="宋体" w:hint="eastAsia"/>
          <w:b/>
          <w:szCs w:val="21"/>
        </w:rPr>
        <w:t>能在服务中践行企业社会责任，对行业绿色发展、转型升级具有一定贡献。</w:t>
      </w:r>
    </w:p>
    <w:p w14:paraId="794CE2A4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159F97C1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268D896D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1EDDEAEC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428A2EC9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4A31A0B2" w14:textId="77777777"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6CEEB809" w14:textId="77777777"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1D171646" w14:textId="77777777"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19BE4F94" w14:textId="77777777" w:rsidR="002A22D3" w:rsidRDefault="002A22D3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34FF9391" w14:textId="77777777" w:rsidR="00C61A5A" w:rsidRDefault="00C61A5A" w:rsidP="00C61A5A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14:paraId="4BCD015C" w14:textId="77777777" w:rsidR="00C61A5A" w:rsidRDefault="00C61A5A" w:rsidP="00C61A5A">
      <w:pPr>
        <w:spacing w:line="360" w:lineRule="auto"/>
        <w:rPr>
          <w:rFonts w:ascii="宋体" w:hAnsi="宋体"/>
          <w:b/>
          <w:szCs w:val="21"/>
        </w:rPr>
      </w:pPr>
    </w:p>
    <w:p w14:paraId="12B9FE8A" w14:textId="77777777" w:rsidR="00C61A5A" w:rsidRDefault="00C61A5A" w:rsidP="00C61A5A">
      <w:pPr>
        <w:spacing w:line="360" w:lineRule="auto"/>
        <w:rPr>
          <w:rFonts w:ascii="宋体" w:hAnsi="宋体"/>
          <w:b/>
          <w:szCs w:val="21"/>
        </w:rPr>
      </w:pPr>
    </w:p>
    <w:p w14:paraId="0466BEFD" w14:textId="77777777" w:rsidR="00C61A5A" w:rsidRDefault="00C61A5A" w:rsidP="00C61A5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14:paraId="74B9B4FE" w14:textId="77777777" w:rsidR="00C61A5A" w:rsidRDefault="00C61A5A" w:rsidP="00C61A5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砂石行业</w:t>
      </w:r>
      <w:r w:rsidR="0044647E">
        <w:rPr>
          <w:rFonts w:ascii="宋体" w:hAnsi="宋体" w:hint="eastAsia"/>
          <w:b/>
          <w:sz w:val="28"/>
          <w:szCs w:val="28"/>
        </w:rPr>
        <w:t>物流示范基地</w:t>
      </w:r>
      <w:r>
        <w:rPr>
          <w:rFonts w:ascii="宋体" w:hAnsi="宋体" w:hint="eastAsia"/>
          <w:b/>
          <w:sz w:val="28"/>
          <w:szCs w:val="28"/>
        </w:rPr>
        <w:t>登记表</w:t>
      </w: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2039"/>
        <w:gridCol w:w="857"/>
        <w:gridCol w:w="419"/>
        <w:gridCol w:w="1545"/>
        <w:gridCol w:w="1260"/>
        <w:gridCol w:w="1816"/>
      </w:tblGrid>
      <w:tr w:rsidR="00C61A5A" w14:paraId="6AAAA6F2" w14:textId="77777777" w:rsidTr="00160F43">
        <w:trPr>
          <w:cantSplit/>
          <w:trHeight w:val="54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6040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0FD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440D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A521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砂石物流基地</w:t>
            </w:r>
          </w:p>
        </w:tc>
      </w:tr>
      <w:tr w:rsidR="00C61A5A" w14:paraId="178C2498" w14:textId="77777777" w:rsidTr="00160F43">
        <w:trPr>
          <w:cantSplit/>
          <w:trHeight w:val="55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8874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B40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089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C08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21367400" w14:textId="77777777" w:rsidTr="00160F43">
        <w:trPr>
          <w:trHeight w:val="5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8BD8" w14:textId="77777777"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941" w14:textId="77777777"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48CA" w14:textId="77777777" w:rsidR="00C61A5A" w:rsidRDefault="00C61A5A" w:rsidP="00160F4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D60" w14:textId="77777777" w:rsidR="00C61A5A" w:rsidRDefault="00C61A5A" w:rsidP="00160F43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248FF706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D959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1C3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24EE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60D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5787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19D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1988F322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37E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主营货品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919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648AB5F6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2B08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成立时间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6EB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403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园区面积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3C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4A1863C0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E0D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泊位</w:t>
            </w:r>
            <w:r w:rsidR="00DC014D">
              <w:rPr>
                <w:rFonts w:ascii="宋体" w:hAnsi="宋体" w:hint="eastAsia"/>
                <w:b/>
                <w:szCs w:val="21"/>
              </w:rPr>
              <w:t>（车辆）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0D7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2F6" w14:textId="4F2B09D4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停泊</w:t>
            </w:r>
            <w:r w:rsidR="00577FE2">
              <w:rPr>
                <w:rFonts w:ascii="宋体" w:hAnsi="宋体" w:hint="eastAsia"/>
                <w:b/>
                <w:szCs w:val="21"/>
              </w:rPr>
              <w:t>（总）</w:t>
            </w:r>
            <w:r>
              <w:rPr>
                <w:rFonts w:ascii="宋体" w:hAnsi="宋体" w:hint="eastAsia"/>
                <w:b/>
                <w:szCs w:val="21"/>
              </w:rPr>
              <w:t>吨位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C74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59DECBA3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CC7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作业费率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178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14C2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岸线长度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9FC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4C6FEDA1" w14:textId="77777777" w:rsidTr="00160F43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60E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是否拥有进出口资质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8C3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3DE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吞吐量/转驳量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9E1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2792A5E5" w14:textId="77777777" w:rsidTr="00160F43"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41C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园区年均经营收入情况（万元）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DCA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11C3E6E7" w14:textId="77777777" w:rsidTr="00160F43">
        <w:trPr>
          <w:cantSplit/>
          <w:trHeight w:val="466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113E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园区年均货物吞吐量（万吨）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333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291F7EFD" w14:textId="77777777" w:rsidTr="00160F43">
        <w:trPr>
          <w:cantSplit/>
          <w:trHeight w:hRule="exact" w:val="1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EAA3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码头其他产业规划建设情况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3F7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64338FC6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12418048" w14:textId="77777777" w:rsidTr="00160F43">
        <w:trPr>
          <w:cantSplit/>
          <w:trHeight w:hRule="exact" w:val="1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8481" w14:textId="77777777" w:rsidR="00C61A5A" w:rsidRDefault="00DC014D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</w:t>
            </w:r>
            <w:r w:rsidR="00C61A5A">
              <w:rPr>
                <w:rFonts w:ascii="宋体" w:hAnsi="宋体" w:hint="eastAsia"/>
                <w:b/>
                <w:szCs w:val="21"/>
              </w:rPr>
              <w:t>时间及区位特点：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57A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64193060" w14:textId="77777777" w:rsidTr="00160F43">
        <w:trPr>
          <w:cantSplit/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FE27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是否有存储场地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09F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36F7E088" w14:textId="77777777" w:rsidTr="00160F43">
        <w:trPr>
          <w:cantSplit/>
          <w:trHeight w:val="1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10E" w14:textId="750E871D" w:rsidR="00C61A5A" w:rsidRDefault="00577FE2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公转铁/海转铁情况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B6F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7C14A106" w14:textId="77777777" w:rsidTr="00160F43">
        <w:trPr>
          <w:cantSplit/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8584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信息化情况</w:t>
            </w:r>
          </w:p>
          <w:p w14:paraId="2AA7F711" w14:textId="77777777" w:rsidR="00C61A5A" w:rsidRDefault="00C61A5A" w:rsidP="00160F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及其它</w:t>
            </w:r>
          </w:p>
        </w:tc>
        <w:tc>
          <w:tcPr>
            <w:tcW w:w="8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00D" w14:textId="77777777" w:rsidR="00C61A5A" w:rsidRDefault="00C61A5A" w:rsidP="00160F4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C61A5A" w14:paraId="60E69479" w14:textId="77777777" w:rsidTr="00160F43">
        <w:trPr>
          <w:cantSplit/>
          <w:trHeight w:val="700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6D20" w14:textId="77777777" w:rsidR="00C61A5A" w:rsidRDefault="00C61A5A" w:rsidP="00160F4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近三年有无安全质量环保事故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789" w14:textId="77777777" w:rsidR="00C61A5A" w:rsidRDefault="00C61A5A" w:rsidP="00160F43">
            <w:pPr>
              <w:spacing w:line="360" w:lineRule="auto"/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8DAE0C5" w14:textId="77777777" w:rsidR="00C61A5A" w:rsidRDefault="00C61A5A" w:rsidP="00C61A5A">
      <w:pPr>
        <w:rPr>
          <w:b/>
        </w:rPr>
      </w:pPr>
      <w:r>
        <w:rPr>
          <w:rFonts w:hint="eastAsia"/>
          <w:b/>
        </w:rPr>
        <w:t>请附：物流基地图片（</w:t>
      </w:r>
      <w:r>
        <w:rPr>
          <w:b/>
        </w:rPr>
        <w:t>3</w:t>
      </w:r>
      <w:r>
        <w:rPr>
          <w:rFonts w:hint="eastAsia"/>
          <w:b/>
        </w:rPr>
        <w:t>张，要求大图）</w:t>
      </w:r>
    </w:p>
    <w:p w14:paraId="4FED8DE1" w14:textId="77777777" w:rsidR="00C61A5A" w:rsidRDefault="00C61A5A" w:rsidP="00C61A5A"/>
    <w:p w14:paraId="389833CD" w14:textId="77777777" w:rsidR="00CD3912" w:rsidRPr="00C61A5A" w:rsidRDefault="00CD3912" w:rsidP="00C61A5A">
      <w:pPr>
        <w:rPr>
          <w:rFonts w:hint="eastAsia"/>
        </w:rPr>
      </w:pPr>
    </w:p>
    <w:sectPr w:rsidR="00CD3912" w:rsidRPr="00C61A5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FA40" w14:textId="77777777" w:rsidR="00D668A5" w:rsidRDefault="00D668A5" w:rsidP="0086148C">
      <w:r>
        <w:separator/>
      </w:r>
    </w:p>
  </w:endnote>
  <w:endnote w:type="continuationSeparator" w:id="0">
    <w:p w14:paraId="0930ADC4" w14:textId="77777777" w:rsidR="00D668A5" w:rsidRDefault="00D668A5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6A53" w14:textId="77777777" w:rsidR="00D668A5" w:rsidRDefault="00D668A5" w:rsidP="0086148C">
      <w:r>
        <w:separator/>
      </w:r>
    </w:p>
  </w:footnote>
  <w:footnote w:type="continuationSeparator" w:id="0">
    <w:p w14:paraId="26B5409E" w14:textId="77777777" w:rsidR="00D668A5" w:rsidRDefault="00D668A5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7EAC" w14:textId="77777777"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383E48" wp14:editId="2DBA35D6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13BB0" w14:textId="77777777"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46D9"/>
    <w:rsid w:val="00187289"/>
    <w:rsid w:val="001F3E74"/>
    <w:rsid w:val="002A22D3"/>
    <w:rsid w:val="002D6B7C"/>
    <w:rsid w:val="003A3685"/>
    <w:rsid w:val="0044647E"/>
    <w:rsid w:val="004D03F3"/>
    <w:rsid w:val="004E6308"/>
    <w:rsid w:val="00564929"/>
    <w:rsid w:val="00565579"/>
    <w:rsid w:val="00577FE2"/>
    <w:rsid w:val="00611B42"/>
    <w:rsid w:val="00703412"/>
    <w:rsid w:val="007A365A"/>
    <w:rsid w:val="00854F61"/>
    <w:rsid w:val="0086148C"/>
    <w:rsid w:val="008A4A9B"/>
    <w:rsid w:val="008E4835"/>
    <w:rsid w:val="008F3208"/>
    <w:rsid w:val="009C24E5"/>
    <w:rsid w:val="00A12FB0"/>
    <w:rsid w:val="00AE43C4"/>
    <w:rsid w:val="00C61A5A"/>
    <w:rsid w:val="00CD3912"/>
    <w:rsid w:val="00D668A5"/>
    <w:rsid w:val="00D95F9D"/>
    <w:rsid w:val="00DC014D"/>
    <w:rsid w:val="00E55066"/>
    <w:rsid w:val="00EC7AB7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1D2F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赵虹旭</cp:lastModifiedBy>
  <cp:revision>19</cp:revision>
  <cp:lastPrinted>2019-06-14T05:54:00Z</cp:lastPrinted>
  <dcterms:created xsi:type="dcterms:W3CDTF">2016-03-02T09:09:00Z</dcterms:created>
  <dcterms:modified xsi:type="dcterms:W3CDTF">2020-10-10T01:25:00Z</dcterms:modified>
</cp:coreProperties>
</file>