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distribute"/>
        <w:rPr>
          <w:rFonts w:ascii="宋体" w:hAnsi="宋体" w:eastAsia="宋体"/>
          <w:b/>
          <w:bCs/>
          <w:color w:val="FF0000"/>
          <w:kern w:val="0"/>
          <w:sz w:val="84"/>
          <w:szCs w:val="72"/>
        </w:rPr>
      </w:pPr>
      <w:r>
        <w:rPr>
          <w:rFonts w:hint="eastAsia" w:ascii="宋体" w:hAnsi="宋体" w:eastAsia="宋体"/>
          <w:b/>
          <w:bCs/>
          <w:color w:val="FF0000"/>
          <w:kern w:val="0"/>
          <w:sz w:val="84"/>
          <w:szCs w:val="72"/>
        </w:rPr>
        <w:t>砂石骨料网</w:t>
      </w:r>
    </w:p>
    <w:p>
      <w:pPr>
        <w:adjustRightInd w:val="0"/>
        <w:snapToGrid w:val="0"/>
        <w:spacing w:line="360" w:lineRule="auto"/>
        <w:jc w:val="center"/>
        <w:rPr>
          <w:rFonts w:ascii="宋体" w:hAnsi="宋体" w:eastAsia="宋体"/>
          <w:b/>
          <w:bCs/>
          <w:color w:val="FF0000"/>
          <w:kern w:val="0"/>
          <w:sz w:val="28"/>
          <w:szCs w:val="28"/>
        </w:rPr>
      </w:pPr>
      <w:r>
        <w:rPr>
          <w:rFonts w:ascii="宋体" w:hAnsi="宋体" w:eastAsia="宋体"/>
          <w:b/>
          <w:bCs/>
          <w:color w:val="FF0000"/>
          <w:kern w:val="0"/>
          <w:sz w:val="28"/>
          <w:szCs w:val="28"/>
        </w:rPr>
        <mc:AlternateContent>
          <mc:Choice Requires="wps">
            <w:drawing>
              <wp:anchor distT="0" distB="0" distL="114300" distR="114300" simplePos="0" relativeHeight="251659264" behindDoc="0" locked="0" layoutInCell="1" allowOverlap="1">
                <wp:simplePos x="0" y="0"/>
                <wp:positionH relativeFrom="margin">
                  <wp:posOffset>-270510</wp:posOffset>
                </wp:positionH>
                <wp:positionV relativeFrom="paragraph">
                  <wp:posOffset>257810</wp:posOffset>
                </wp:positionV>
                <wp:extent cx="6690360" cy="38100"/>
                <wp:effectExtent l="0" t="9525" r="15240" b="952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6690360" cy="38100"/>
                        </a:xfrm>
                        <a:prstGeom prst="line">
                          <a:avLst/>
                        </a:prstGeom>
                        <a:noFill/>
                        <a:ln w="19050">
                          <a:solidFill>
                            <a:srgbClr val="FF0000"/>
                          </a:solidFill>
                          <a:round/>
                        </a:ln>
                      </wps:spPr>
                      <wps:bodyPr/>
                    </wps:wsp>
                  </a:graphicData>
                </a:graphic>
              </wp:anchor>
            </w:drawing>
          </mc:Choice>
          <mc:Fallback>
            <w:pict>
              <v:line id="_x0000_s1026" o:spid="_x0000_s1026" o:spt="20" style="position:absolute;left:0pt;flip:y;margin-left:-21.3pt;margin-top:20.3pt;height:3pt;width:526.8pt;mso-position-horizontal-relative:margin;z-index:251659264;mso-width-relative:page;mso-height-relative:page;" filled="f" stroked="t" coordsize="21600,21600" o:gfxdata="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mHorr2AAAAAoBAAAPAAAAAAAAAAEAIAAAACIAAABkcnMvZG93bnJldi54bWxQSwECFAAU&#10;AAAACACHTuJAVeW80fEBAAC5AwAADgAAAAAAAAABACAAAAAnAQAAZHJzL2Uyb0RvYy54bWxQSwUG&#10;AAAAAAYABgBZAQAAigUAAAAA&#10;">
                <v:fill on="f" focussize="0,0"/>
                <v:stroke weight="1.5pt" color="#FF0000" joinstyle="round"/>
                <v:imagedata o:title=""/>
                <o:lock v:ext="edit" aspectratio="f"/>
              </v:line>
            </w:pict>
          </mc:Fallback>
        </mc:AlternateContent>
      </w:r>
      <w:r>
        <w:rPr>
          <w:rFonts w:hint="eastAsia" w:ascii="宋体" w:hAnsi="宋体" w:eastAsia="宋体"/>
          <w:b/>
          <w:bCs/>
          <w:color w:val="FF0000"/>
          <w:kern w:val="0"/>
          <w:sz w:val="28"/>
          <w:szCs w:val="28"/>
        </w:rPr>
        <w:t>砂 石 骨 料 网 【20</w:t>
      </w:r>
      <w:r>
        <w:rPr>
          <w:rFonts w:ascii="宋体" w:hAnsi="宋体" w:eastAsia="宋体"/>
          <w:b/>
          <w:bCs/>
          <w:color w:val="FF0000"/>
          <w:kern w:val="0"/>
          <w:sz w:val="28"/>
          <w:szCs w:val="28"/>
        </w:rPr>
        <w:t>23</w:t>
      </w:r>
      <w:r>
        <w:rPr>
          <w:rFonts w:hint="eastAsia" w:ascii="宋体" w:hAnsi="宋体" w:eastAsia="宋体"/>
          <w:b/>
          <w:bCs/>
          <w:color w:val="FF0000"/>
          <w:kern w:val="0"/>
          <w:sz w:val="28"/>
          <w:szCs w:val="28"/>
        </w:rPr>
        <w:t>】</w:t>
      </w:r>
      <w:r>
        <w:rPr>
          <w:rFonts w:ascii="宋体" w:hAnsi="宋体" w:eastAsia="宋体"/>
          <w:b/>
          <w:bCs/>
          <w:color w:val="FF0000"/>
          <w:kern w:val="0"/>
          <w:sz w:val="28"/>
          <w:szCs w:val="28"/>
        </w:rPr>
        <w:t>11</w:t>
      </w:r>
      <w:r>
        <w:rPr>
          <w:rFonts w:hint="eastAsia" w:ascii="宋体" w:hAnsi="宋体" w:eastAsia="宋体"/>
          <w:b/>
          <w:bCs/>
          <w:color w:val="FF0000"/>
          <w:kern w:val="0"/>
          <w:sz w:val="28"/>
          <w:szCs w:val="28"/>
        </w:rPr>
        <w:t>号</w:t>
      </w:r>
      <w:r>
        <w:rPr>
          <w:rFonts w:ascii="宋体" w:hAnsi="宋体" w:eastAsia="宋体"/>
          <w:b/>
          <w:bCs/>
          <w:color w:val="FF0000"/>
          <w:kern w:val="0"/>
          <w:sz w:val="28"/>
          <w:szCs w:val="28"/>
        </w:rPr>
        <w:t xml:space="preserve"> </w:t>
      </w:r>
    </w:p>
    <w:p>
      <w:pPr>
        <w:adjustRightInd w:val="0"/>
        <w:snapToGrid w:val="0"/>
        <w:spacing w:line="360" w:lineRule="auto"/>
        <w:rPr>
          <w:rFonts w:ascii="宋体" w:hAnsi="宋体" w:eastAsia="宋体"/>
          <w:bCs/>
          <w:color w:val="000000"/>
          <w:kern w:val="0"/>
          <w:sz w:val="10"/>
          <w:szCs w:val="10"/>
        </w:rPr>
      </w:pPr>
      <w:r>
        <w:rPr>
          <w:rFonts w:ascii="宋体" w:hAnsi="宋体" w:eastAsia="宋体" w:cs="宋体"/>
          <w:b/>
          <w:bCs/>
          <w:sz w:val="10"/>
          <w:szCs w:val="10"/>
        </w:rPr>
        <w:t xml:space="preserve">  </w:t>
      </w:r>
    </w:p>
    <w:p>
      <w:pPr>
        <w:pStyle w:val="9"/>
        <w:adjustRightInd w:val="0"/>
        <w:snapToGrid w:val="0"/>
        <w:spacing w:before="0" w:beforeAutospacing="0" w:after="0" w:afterAutospacing="0"/>
        <w:jc w:val="center"/>
        <w:rPr>
          <w:b/>
          <w:bCs/>
          <w:sz w:val="44"/>
          <w:szCs w:val="44"/>
        </w:rPr>
      </w:pPr>
      <w:r>
        <w:rPr>
          <w:rFonts w:hint="eastAsia"/>
          <w:b/>
          <w:bCs/>
          <w:sz w:val="44"/>
          <w:szCs w:val="44"/>
        </w:rPr>
        <w:t>关于召开“东海论坛</w:t>
      </w:r>
      <w:r>
        <w:rPr>
          <w:b/>
          <w:bCs/>
          <w:sz w:val="44"/>
          <w:szCs w:val="44"/>
        </w:rPr>
        <w:t>-</w:t>
      </w:r>
      <w:r>
        <w:rPr>
          <w:rFonts w:hint="eastAsia"/>
          <w:b/>
          <w:bCs/>
          <w:sz w:val="44"/>
          <w:szCs w:val="44"/>
        </w:rPr>
        <w:t>第三届中国砂石高质量发展峰会”的通知</w:t>
      </w:r>
    </w:p>
    <w:p>
      <w:pPr>
        <w:rPr>
          <w:rStyle w:val="15"/>
          <w:rFonts w:ascii="宋体" w:hAnsi="宋体" w:eastAsia="宋体" w:cs="Arial"/>
          <w:i w:val="0"/>
          <w:iCs w:val="0"/>
          <w:color w:val="F73131"/>
          <w:sz w:val="20"/>
          <w:szCs w:val="20"/>
          <w:shd w:val="clear" w:color="auto" w:fill="FFFFFF"/>
        </w:rPr>
      </w:pPr>
    </w:p>
    <w:p>
      <w:pPr>
        <w:pStyle w:val="18"/>
        <w:rPr>
          <w:b/>
          <w:bCs/>
          <w:sz w:val="28"/>
          <w:szCs w:val="28"/>
        </w:rPr>
      </w:pPr>
      <w:r>
        <w:rPr>
          <w:rFonts w:hint="eastAsia"/>
          <w:b/>
          <w:bCs/>
          <w:sz w:val="28"/>
          <w:szCs w:val="28"/>
        </w:rPr>
        <w:t>会议背景：</w:t>
      </w:r>
    </w:p>
    <w:p>
      <w:pPr>
        <w:spacing w:line="360" w:lineRule="auto"/>
        <w:ind w:firstLine="420" w:firstLineChars="200"/>
        <w:rPr>
          <w:rFonts w:ascii="宋体" w:hAnsi="宋体" w:eastAsia="宋体" w:cs="Arial"/>
          <w:color w:val="222222"/>
          <w:szCs w:val="21"/>
          <w:shd w:val="clear" w:color="auto" w:fill="FFFFFF"/>
        </w:rPr>
      </w:pPr>
      <w:bookmarkStart w:id="0" w:name="_Hlk146021402"/>
      <w:r>
        <w:rPr>
          <w:rFonts w:hint="eastAsia" w:ascii="宋体" w:hAnsi="宋体" w:eastAsia="宋体" w:cs="Arial"/>
          <w:color w:val="222222"/>
          <w:szCs w:val="21"/>
          <w:shd w:val="clear" w:color="auto" w:fill="FFFFFF"/>
        </w:rPr>
        <w:t>2</w:t>
      </w:r>
      <w:r>
        <w:rPr>
          <w:rFonts w:ascii="宋体" w:hAnsi="宋体" w:eastAsia="宋体" w:cs="Arial"/>
          <w:color w:val="222222"/>
          <w:szCs w:val="21"/>
          <w:shd w:val="clear" w:color="auto" w:fill="FFFFFF"/>
        </w:rPr>
        <w:t>023</w:t>
      </w:r>
      <w:r>
        <w:rPr>
          <w:rFonts w:hint="eastAsia" w:ascii="宋体" w:hAnsi="宋体" w:eastAsia="宋体" w:cs="Arial"/>
          <w:color w:val="222222"/>
          <w:szCs w:val="21"/>
          <w:shd w:val="clear" w:color="auto" w:fill="FFFFFF"/>
        </w:rPr>
        <w:t>年，外部环境震荡，内部结构调整，砂石行业生存环境越发艰难。矿产资源税缴纳方式变革给原本高位拿矿的砂石企业沉重打击，供需关系的全面转换已成既定事实，市场供给与需求反向而行的态势愈演愈烈。随着新增产能不断释放，物流航运指数不断下滑，砂石流动范围大幅扩大，多元化来料冲击萎缩的市场，砂石企业之间的竞争越发激烈。与此同时，大型砂石矿权推出频率不减，新增产能</w:t>
      </w:r>
      <w:r>
        <w:rPr>
          <w:rFonts w:ascii="宋体" w:hAnsi="宋体" w:eastAsia="宋体"/>
          <w:color w:val="222222"/>
          <w:szCs w:val="21"/>
        </w:rPr>
        <w:t>比肩接踵</w:t>
      </w:r>
      <w:r>
        <w:rPr>
          <w:rFonts w:hint="eastAsia" w:ascii="宋体" w:hAnsi="宋体" w:eastAsia="宋体" w:cs="Arial"/>
          <w:color w:val="222222"/>
          <w:szCs w:val="21"/>
          <w:shd w:val="clear" w:color="auto" w:fill="FFFFFF"/>
        </w:rPr>
        <w:t>，中国交建、中国中铁等更多新的大型国企央企、地方国企也开始布局砂石骨料产业。</w:t>
      </w:r>
    </w:p>
    <w:p>
      <w:pPr>
        <w:spacing w:line="360" w:lineRule="auto"/>
        <w:ind w:firstLine="420" w:firstLineChars="200"/>
        <w:rPr>
          <w:rFonts w:ascii="宋体" w:hAnsi="宋体" w:eastAsia="宋体" w:cs="Arial"/>
          <w:color w:val="222222"/>
          <w:szCs w:val="21"/>
          <w:shd w:val="clear" w:color="auto" w:fill="FFFFFF"/>
        </w:rPr>
      </w:pPr>
      <w:r>
        <w:rPr>
          <w:rFonts w:hint="eastAsia" w:ascii="宋体" w:hAnsi="宋体" w:eastAsia="宋体" w:cs="Arial"/>
          <w:color w:val="222222"/>
          <w:szCs w:val="21"/>
          <w:shd w:val="clear" w:color="auto" w:fill="FFFFFF"/>
        </w:rPr>
        <w:t>尽管目前面临很多难题，但是庞大的市场体量和复苏的需求刺激砂石骨料市场不断回暖，8月开始，砂石骨料价格持续上涨。而且国家层面对未来经济发展仍充满信心：人们对美好生活的追求会持续刺激社会全面提升。随着存量房屋置换、恒温恒湿智能化房屋建设、大交通、城镇化、市政管网/水网提升工程、棚户区改造等一系列举措的实施，必将带动砂石骨料市场需求大增。</w:t>
      </w:r>
    </w:p>
    <w:bookmarkEnd w:id="0"/>
    <w:p>
      <w:pPr>
        <w:spacing w:line="360" w:lineRule="auto"/>
        <w:ind w:firstLine="420" w:firstLineChars="200"/>
        <w:rPr>
          <w:rFonts w:ascii="宋体" w:hAnsi="宋体" w:eastAsia="宋体" w:cs="Arial"/>
          <w:color w:val="222222"/>
          <w:szCs w:val="21"/>
          <w:shd w:val="clear" w:color="auto" w:fill="FFFFFF"/>
        </w:rPr>
      </w:pPr>
      <w:r>
        <w:rPr>
          <w:rFonts w:hint="eastAsia" w:ascii="宋体" w:hAnsi="宋体" w:eastAsia="宋体" w:cs="Arial"/>
          <w:color w:val="222222"/>
          <w:szCs w:val="21"/>
          <w:shd w:val="clear" w:color="auto" w:fill="FFFFFF"/>
        </w:rPr>
        <w:t>业内人士指出，现阶段，砂石企业之间的竞争已经成为先进产能之间的竞争。以中电建、中建材、华新水泥、华润水泥、海螺水泥、浙江交投等大型企业为代表的业主单位投建的大型现代化砂石生产线不断投产，这些新项目在生产工艺、智能化水平、低碳环保、产品品质、技术创新等方面都达到了全新的高度，产业内生动力持续增强，对推动行业整体走向高质量具有重大促进作用。</w:t>
      </w:r>
    </w:p>
    <w:p>
      <w:pPr>
        <w:spacing w:line="360" w:lineRule="auto"/>
        <w:ind w:firstLine="420" w:firstLineChars="200"/>
        <w:rPr>
          <w:rFonts w:ascii="宋体" w:hAnsi="宋体" w:eastAsia="宋体" w:cs="Arial"/>
          <w:color w:val="222222"/>
          <w:szCs w:val="21"/>
          <w:shd w:val="clear" w:color="auto" w:fill="FFFFFF"/>
        </w:rPr>
      </w:pPr>
      <w:r>
        <w:rPr>
          <w:rFonts w:hint="eastAsia" w:ascii="宋体" w:hAnsi="宋体" w:eastAsia="宋体" w:cs="Arial"/>
          <w:color w:val="222222"/>
          <w:szCs w:val="21"/>
          <w:shd w:val="clear" w:color="auto" w:fill="FFFFFF"/>
        </w:rPr>
        <w:t>在市场竞争越发充分激烈的情况下，砂石企业还能在哪些环节提升竞争力？如何通过数据搜集和市场调研避免因信息差导致的决策误判？未来宏观经济将走向何方？砂石行业发展前景如何？如何更好地拓宽销售渠道、打通产业壁垒？</w:t>
      </w:r>
    </w:p>
    <w:p>
      <w:pPr>
        <w:spacing w:line="360" w:lineRule="auto"/>
        <w:ind w:firstLine="420" w:firstLineChars="200"/>
        <w:rPr>
          <w:rFonts w:ascii="宋体" w:hAnsi="宋体" w:eastAsia="宋体" w:cs="Arial"/>
          <w:color w:val="222222"/>
          <w:szCs w:val="21"/>
          <w:shd w:val="clear" w:color="auto" w:fill="FFFFFF"/>
        </w:rPr>
      </w:pPr>
      <w:r>
        <w:rPr>
          <w:rFonts w:hint="eastAsia" w:ascii="宋体" w:hAnsi="宋体" w:eastAsia="宋体" w:cs="Arial"/>
          <w:color w:val="222222"/>
          <w:szCs w:val="21"/>
          <w:shd w:val="clear" w:color="auto" w:fill="FFFFFF"/>
        </w:rPr>
        <w:t>2</w:t>
      </w:r>
      <w:r>
        <w:rPr>
          <w:rFonts w:ascii="宋体" w:hAnsi="宋体" w:eastAsia="宋体" w:cs="Arial"/>
          <w:color w:val="222222"/>
          <w:szCs w:val="21"/>
          <w:shd w:val="clear" w:color="auto" w:fill="FFFFFF"/>
        </w:rPr>
        <w:t>023</w:t>
      </w:r>
      <w:r>
        <w:rPr>
          <w:rFonts w:hint="eastAsia" w:ascii="宋体" w:hAnsi="宋体" w:eastAsia="宋体" w:cs="Arial"/>
          <w:color w:val="222222"/>
          <w:szCs w:val="21"/>
          <w:shd w:val="clear" w:color="auto" w:fill="FFFFFF"/>
        </w:rPr>
        <w:t>年</w:t>
      </w:r>
      <w:r>
        <w:rPr>
          <w:rFonts w:ascii="宋体" w:hAnsi="宋体" w:eastAsia="宋体" w:cs="Arial"/>
          <w:b/>
          <w:bCs/>
          <w:color w:val="222222"/>
          <w:szCs w:val="21"/>
          <w:shd w:val="clear" w:color="auto" w:fill="FFFFFF"/>
        </w:rPr>
        <w:t>11</w:t>
      </w:r>
      <w:r>
        <w:rPr>
          <w:rFonts w:hint="eastAsia" w:ascii="宋体" w:hAnsi="宋体" w:eastAsia="宋体" w:cs="Arial"/>
          <w:b/>
          <w:bCs/>
          <w:color w:val="222222"/>
          <w:szCs w:val="21"/>
          <w:shd w:val="clear" w:color="auto" w:fill="FFFFFF"/>
          <w:lang w:eastAsia="zh-Hans"/>
        </w:rPr>
        <w:t>月</w:t>
      </w:r>
      <w:r>
        <w:rPr>
          <w:rFonts w:hint="eastAsia" w:ascii="宋体" w:hAnsi="宋体" w:eastAsia="宋体" w:cs="Arial"/>
          <w:b/>
          <w:bCs/>
          <w:color w:val="222222"/>
          <w:szCs w:val="21"/>
          <w:shd w:val="clear" w:color="auto" w:fill="FFFFFF"/>
        </w:rPr>
        <w:t>1</w:t>
      </w:r>
      <w:r>
        <w:rPr>
          <w:rFonts w:ascii="宋体" w:hAnsi="宋体" w:eastAsia="宋体" w:cs="Arial"/>
          <w:b/>
          <w:bCs/>
          <w:color w:val="222222"/>
          <w:szCs w:val="21"/>
          <w:shd w:val="clear" w:color="auto" w:fill="FFFFFF"/>
        </w:rPr>
        <w:t>0</w:t>
      </w:r>
      <w:r>
        <w:rPr>
          <w:rFonts w:hint="eastAsia" w:ascii="宋体" w:hAnsi="宋体" w:eastAsia="宋体" w:cs="Arial"/>
          <w:b/>
          <w:bCs/>
          <w:color w:val="222222"/>
          <w:szCs w:val="21"/>
          <w:shd w:val="clear" w:color="auto" w:fill="FFFFFF"/>
        </w:rPr>
        <w:t>-</w:t>
      </w:r>
      <w:r>
        <w:rPr>
          <w:rFonts w:ascii="宋体" w:hAnsi="宋体" w:eastAsia="宋体" w:cs="Arial"/>
          <w:b/>
          <w:bCs/>
          <w:color w:val="222222"/>
          <w:szCs w:val="21"/>
          <w:shd w:val="clear" w:color="auto" w:fill="FFFFFF"/>
        </w:rPr>
        <w:t>12</w:t>
      </w:r>
      <w:r>
        <w:rPr>
          <w:rFonts w:hint="eastAsia" w:ascii="宋体" w:hAnsi="宋体" w:eastAsia="宋体" w:cs="Arial"/>
          <w:b/>
          <w:bCs/>
          <w:color w:val="222222"/>
          <w:szCs w:val="21"/>
          <w:shd w:val="clear" w:color="auto" w:fill="FFFFFF"/>
          <w:lang w:eastAsia="zh-Hans"/>
        </w:rPr>
        <w:t>日</w:t>
      </w:r>
      <w:r>
        <w:rPr>
          <w:rFonts w:hint="eastAsia" w:ascii="宋体" w:hAnsi="宋体" w:eastAsia="宋体" w:cs="Arial"/>
          <w:color w:val="222222"/>
          <w:szCs w:val="21"/>
          <w:shd w:val="clear" w:color="auto" w:fill="FFFFFF"/>
        </w:rPr>
        <w:t>，砂石骨料网将在浙江召开</w:t>
      </w:r>
      <w:r>
        <w:rPr>
          <w:rFonts w:ascii="宋体" w:hAnsi="宋体" w:eastAsia="宋体" w:cs="Arial"/>
          <w:b/>
          <w:bCs/>
          <w:color w:val="222222"/>
          <w:szCs w:val="21"/>
          <w:shd w:val="clear" w:color="auto" w:fill="FFFFFF"/>
        </w:rPr>
        <w:t>“</w:t>
      </w:r>
      <w:r>
        <w:rPr>
          <w:rFonts w:hint="eastAsia" w:ascii="宋体" w:hAnsi="宋体" w:eastAsia="宋体" w:cs="Arial"/>
          <w:b/>
          <w:bCs/>
          <w:color w:val="222222"/>
          <w:szCs w:val="21"/>
          <w:shd w:val="clear" w:color="auto" w:fill="FFFFFF"/>
        </w:rPr>
        <w:t>东海论坛—第三届中国砂石高质量发展峰会暨砂石骨料网成立十周年年会</w:t>
      </w:r>
      <w:r>
        <w:rPr>
          <w:rFonts w:ascii="宋体" w:hAnsi="宋体" w:eastAsia="宋体" w:cs="Arial"/>
          <w:color w:val="222222"/>
          <w:szCs w:val="21"/>
          <w:shd w:val="clear" w:color="auto" w:fill="FFFFFF"/>
        </w:rPr>
        <w:t>”</w:t>
      </w:r>
      <w:r>
        <w:rPr>
          <w:rFonts w:hint="eastAsia" w:ascii="宋体" w:hAnsi="宋体" w:eastAsia="宋体" w:cs="Arial"/>
          <w:color w:val="222222"/>
          <w:szCs w:val="21"/>
          <w:shd w:val="clear" w:color="auto" w:fill="FFFFFF"/>
        </w:rPr>
        <w:t>，届时组委会将联合自然资源、工信等行业主管部门、院校与规划设计研究机构、砂石行业主流企业、各地砂石与混凝土协会、水泥和商混企业、最新工艺技术及智能节能装备、港口物流、砂石供应链机构、资深投行与媒体等一起深入探讨分析最新</w:t>
      </w:r>
      <w:r>
        <w:rPr>
          <w:rFonts w:hint="eastAsia" w:ascii="宋体" w:hAnsi="宋体" w:eastAsia="宋体" w:cs="Arial"/>
          <w:b/>
          <w:bCs/>
          <w:color w:val="222222"/>
          <w:szCs w:val="21"/>
          <w:shd w:val="clear" w:color="auto" w:fill="FFFFFF"/>
        </w:rPr>
        <w:t>政策及区域市场变化</w:t>
      </w:r>
      <w:r>
        <w:rPr>
          <w:rFonts w:hint="eastAsia" w:ascii="宋体" w:hAnsi="宋体" w:eastAsia="宋体" w:cs="Arial"/>
          <w:color w:val="222222"/>
          <w:szCs w:val="21"/>
          <w:shd w:val="clear" w:color="auto" w:fill="FFFFFF"/>
        </w:rPr>
        <w:t>，聚焦提高</w:t>
      </w:r>
      <w:r>
        <w:rPr>
          <w:rFonts w:hint="eastAsia" w:ascii="宋体" w:hAnsi="宋体" w:eastAsia="宋体" w:cs="Arial"/>
          <w:b/>
          <w:bCs/>
          <w:color w:val="222222"/>
          <w:szCs w:val="21"/>
          <w:shd w:val="clear" w:color="auto" w:fill="FFFFFF"/>
        </w:rPr>
        <w:t>砂石品质工艺和服务质量</w:t>
      </w:r>
      <w:r>
        <w:rPr>
          <w:rFonts w:hint="eastAsia" w:ascii="宋体" w:hAnsi="宋体" w:eastAsia="宋体" w:cs="Arial"/>
          <w:color w:val="222222"/>
          <w:szCs w:val="21"/>
          <w:shd w:val="clear" w:color="auto" w:fill="FFFFFF"/>
        </w:rPr>
        <w:t>，探讨</w:t>
      </w:r>
      <w:r>
        <w:rPr>
          <w:rFonts w:hint="eastAsia" w:ascii="宋体" w:hAnsi="宋体" w:eastAsia="宋体" w:cs="Arial"/>
          <w:b/>
          <w:bCs/>
          <w:color w:val="222222"/>
          <w:szCs w:val="21"/>
          <w:shd w:val="clear" w:color="auto" w:fill="FFFFFF"/>
        </w:rPr>
        <w:t>降低生产能耗和成本</w:t>
      </w:r>
      <w:r>
        <w:rPr>
          <w:rFonts w:hint="eastAsia" w:ascii="宋体" w:hAnsi="宋体" w:eastAsia="宋体" w:cs="Arial"/>
          <w:color w:val="222222"/>
          <w:szCs w:val="21"/>
          <w:shd w:val="clear" w:color="auto" w:fill="FFFFFF"/>
        </w:rPr>
        <w:t>相关举措，促进</w:t>
      </w:r>
      <w:r>
        <w:rPr>
          <w:rFonts w:hint="eastAsia" w:ascii="宋体" w:hAnsi="宋体" w:eastAsia="宋体" w:cs="Arial"/>
          <w:b/>
          <w:bCs/>
          <w:color w:val="222222"/>
          <w:szCs w:val="21"/>
          <w:shd w:val="clear" w:color="auto" w:fill="FFFFFF"/>
        </w:rPr>
        <w:t>行业持续高质量发展</w:t>
      </w:r>
      <w:r>
        <w:rPr>
          <w:rFonts w:hint="eastAsia" w:ascii="宋体" w:hAnsi="宋体" w:eastAsia="宋体" w:cs="Arial"/>
          <w:color w:val="222222"/>
          <w:szCs w:val="21"/>
          <w:shd w:val="clear" w:color="auto" w:fill="FFFFFF"/>
        </w:rPr>
        <w:t>。</w:t>
      </w:r>
    </w:p>
    <w:p>
      <w:pPr>
        <w:adjustRightInd w:val="0"/>
        <w:spacing w:line="360" w:lineRule="auto"/>
        <w:ind w:firstLine="422" w:firstLineChars="200"/>
        <w:rPr>
          <w:rFonts w:ascii="宋体" w:hAnsi="宋体" w:eastAsia="宋体" w:cs="Arial"/>
          <w:color w:val="222222"/>
          <w:szCs w:val="21"/>
          <w:shd w:val="clear" w:color="auto" w:fill="FFFFFF"/>
        </w:rPr>
      </w:pPr>
      <w:r>
        <w:rPr>
          <w:rFonts w:hint="eastAsia" w:ascii="宋体" w:hAnsi="宋体" w:eastAsia="宋体" w:cs="Arial"/>
          <w:b/>
          <w:bCs/>
          <w:color w:val="222222"/>
          <w:szCs w:val="21"/>
          <w:shd w:val="clear" w:color="auto" w:fill="FFFFFF"/>
        </w:rPr>
        <w:t>【会议主题】</w:t>
      </w:r>
      <w:r>
        <w:rPr>
          <w:rFonts w:hint="eastAsia" w:ascii="宋体" w:hAnsi="宋体" w:eastAsia="宋体" w:cs="Arial"/>
          <w:color w:val="222222"/>
          <w:szCs w:val="21"/>
          <w:shd w:val="clear" w:color="auto" w:fill="FFFFFF"/>
        </w:rPr>
        <w:t>坚定信心 释放潜能</w:t>
      </w:r>
      <w:r>
        <w:rPr>
          <w:rFonts w:hint="eastAsia" w:ascii="宋体" w:hAnsi="宋体" w:eastAsia="宋体" w:cs="Arial"/>
          <w:b/>
          <w:bCs/>
          <w:color w:val="222222"/>
          <w:szCs w:val="21"/>
          <w:shd w:val="clear" w:color="auto" w:fill="FFFFFF"/>
        </w:rPr>
        <w:t xml:space="preserve"> </w:t>
      </w:r>
      <w:r>
        <w:rPr>
          <w:rFonts w:hint="eastAsia" w:ascii="宋体" w:hAnsi="宋体" w:eastAsia="宋体" w:cs="Arial"/>
          <w:color w:val="222222"/>
          <w:szCs w:val="21"/>
          <w:shd w:val="clear" w:color="auto" w:fill="FFFFFF"/>
        </w:rPr>
        <w:t>砂出重围</w:t>
      </w:r>
      <w:r>
        <w:rPr>
          <w:rFonts w:ascii="宋体" w:hAnsi="宋体" w:eastAsia="宋体" w:cs="Arial"/>
          <w:color w:val="222222"/>
          <w:szCs w:val="21"/>
          <w:shd w:val="clear" w:color="auto" w:fill="FFFFFF"/>
        </w:rPr>
        <w:t xml:space="preserve"> 共克石艰</w:t>
      </w:r>
    </w:p>
    <w:p>
      <w:pPr>
        <w:pStyle w:val="9"/>
        <w:shd w:val="clear" w:color="auto" w:fill="FFFFFF"/>
        <w:adjustRightInd w:val="0"/>
        <w:spacing w:before="0" w:beforeAutospacing="0" w:after="0" w:afterAutospacing="0" w:line="360" w:lineRule="auto"/>
        <w:ind w:firstLine="480"/>
        <w:rPr>
          <w:sz w:val="21"/>
          <w:szCs w:val="21"/>
        </w:rPr>
      </w:pPr>
      <w:r>
        <w:rPr>
          <w:rFonts w:hint="eastAsia"/>
          <w:b/>
          <w:bCs/>
          <w:sz w:val="21"/>
          <w:szCs w:val="21"/>
        </w:rPr>
        <w:t>【指导单位】</w:t>
      </w:r>
      <w:r>
        <w:rPr>
          <w:rFonts w:hint="eastAsia"/>
          <w:sz w:val="21"/>
          <w:szCs w:val="21"/>
        </w:rPr>
        <w:t>中国建材工业经济研究会、浙江省矿业联合会</w:t>
      </w:r>
    </w:p>
    <w:p>
      <w:pPr>
        <w:pStyle w:val="9"/>
        <w:shd w:val="clear" w:color="auto" w:fill="FFFFFF"/>
        <w:adjustRightInd w:val="0"/>
        <w:spacing w:before="0" w:beforeAutospacing="0" w:after="0" w:afterAutospacing="0" w:line="360" w:lineRule="auto"/>
        <w:ind w:firstLine="480"/>
        <w:rPr>
          <w:sz w:val="21"/>
          <w:szCs w:val="21"/>
        </w:rPr>
      </w:pPr>
      <w:r>
        <w:rPr>
          <w:rFonts w:hint="eastAsia"/>
          <w:b/>
          <w:bCs/>
          <w:sz w:val="21"/>
          <w:szCs w:val="21"/>
        </w:rPr>
        <w:t>【主办单位】</w:t>
      </w:r>
      <w:r>
        <w:rPr>
          <w:rFonts w:hint="eastAsia"/>
          <w:sz w:val="21"/>
          <w:szCs w:val="21"/>
        </w:rPr>
        <w:t>砂石骨料网、浙矿重工股份有限公司</w:t>
      </w:r>
    </w:p>
    <w:p>
      <w:pPr>
        <w:pStyle w:val="9"/>
        <w:shd w:val="clear" w:color="auto" w:fill="FFFFFF"/>
        <w:adjustRightInd w:val="0"/>
        <w:spacing w:before="0" w:beforeAutospacing="0" w:after="0" w:afterAutospacing="0" w:line="360" w:lineRule="auto"/>
        <w:ind w:firstLine="480"/>
        <w:rPr>
          <w:sz w:val="21"/>
          <w:szCs w:val="21"/>
        </w:rPr>
      </w:pPr>
      <w:r>
        <w:rPr>
          <w:rFonts w:hint="eastAsia"/>
          <w:b/>
          <w:bCs/>
          <w:sz w:val="21"/>
          <w:szCs w:val="21"/>
        </w:rPr>
        <w:t>【承办单位】</w:t>
      </w:r>
      <w:r>
        <w:rPr>
          <w:rFonts w:hint="eastAsia"/>
          <w:sz w:val="21"/>
          <w:szCs w:val="21"/>
        </w:rPr>
        <w:t>徐州徐工挖掘机械有限公司、景津装备股份有限公司等</w:t>
      </w:r>
    </w:p>
    <w:p>
      <w:pPr>
        <w:pStyle w:val="9"/>
        <w:shd w:val="clear" w:color="auto" w:fill="FFFFFF"/>
        <w:adjustRightInd w:val="0"/>
        <w:spacing w:before="0" w:beforeAutospacing="0" w:after="0" w:afterAutospacing="0" w:line="360" w:lineRule="auto"/>
        <w:ind w:firstLine="480"/>
        <w:rPr>
          <w:sz w:val="21"/>
          <w:szCs w:val="21"/>
        </w:rPr>
      </w:pPr>
      <w:r>
        <w:rPr>
          <w:rStyle w:val="14"/>
          <w:rFonts w:hint="eastAsia"/>
          <w:sz w:val="21"/>
          <w:szCs w:val="21"/>
        </w:rPr>
        <w:t>【协办单位】</w:t>
      </w:r>
      <w:r>
        <w:rPr>
          <w:rFonts w:hint="eastAsia"/>
          <w:sz w:val="21"/>
          <w:szCs w:val="21"/>
        </w:rPr>
        <w:t>顺达重矿集团、</w:t>
      </w:r>
      <w:r>
        <w:rPr>
          <w:sz w:val="21"/>
          <w:szCs w:val="21"/>
        </w:rPr>
        <w:t>世邦工业科技集团、</w:t>
      </w:r>
      <w:r>
        <w:rPr>
          <w:rFonts w:hint="eastAsia"/>
          <w:sz w:val="21"/>
          <w:szCs w:val="21"/>
        </w:rPr>
        <w:t>砂石数据中心、广州市龙粤环保机器设备有限公司、广东磊蒙智能装备集团有限公司、重庆弗雷西节能技术开发有限公司等</w:t>
      </w:r>
    </w:p>
    <w:p>
      <w:pPr>
        <w:pStyle w:val="9"/>
        <w:shd w:val="clear" w:color="auto" w:fill="FFFFFF"/>
        <w:adjustRightInd w:val="0"/>
        <w:spacing w:before="0" w:beforeAutospacing="0" w:after="0" w:afterAutospacing="0" w:line="360" w:lineRule="auto"/>
        <w:ind w:firstLine="480"/>
        <w:rPr>
          <w:sz w:val="21"/>
          <w:szCs w:val="21"/>
        </w:rPr>
      </w:pPr>
      <w:r>
        <w:rPr>
          <w:rStyle w:val="14"/>
          <w:rFonts w:hint="eastAsia"/>
          <w:sz w:val="21"/>
          <w:szCs w:val="21"/>
        </w:rPr>
        <w:t>【赞助单位】</w:t>
      </w:r>
      <w:r>
        <w:rPr>
          <w:rFonts w:hint="eastAsia"/>
          <w:sz w:val="21"/>
          <w:szCs w:val="21"/>
        </w:rPr>
        <w:t>洛阳大华重工科技股份有限公司等</w:t>
      </w:r>
    </w:p>
    <w:p>
      <w:pPr>
        <w:pStyle w:val="9"/>
        <w:shd w:val="clear" w:color="auto" w:fill="FFFFFF"/>
        <w:adjustRightInd w:val="0"/>
        <w:spacing w:before="0" w:beforeAutospacing="0" w:after="0" w:afterAutospacing="0" w:line="360" w:lineRule="auto"/>
        <w:ind w:firstLine="480"/>
        <w:rPr>
          <w:b/>
          <w:bCs/>
        </w:rPr>
      </w:pPr>
      <w:r>
        <w:rPr>
          <w:rStyle w:val="14"/>
          <w:rFonts w:hint="eastAsia"/>
          <w:sz w:val="21"/>
          <w:szCs w:val="21"/>
        </w:rPr>
        <w:t>【支持单位】</w:t>
      </w:r>
      <w:r>
        <w:rPr>
          <w:rFonts w:hint="eastAsia"/>
          <w:sz w:val="21"/>
          <w:szCs w:val="21"/>
        </w:rPr>
        <w:t>福建省砂石协会、广东省砂石协会、贵州省砂石行业协会、辽宁省砂石协会、甘肃省砂石骨料协会、山东省砂石协会、河南省砂石协会、湖南省砂石协会、上海市砂石协会、湖北省砂石协会、重庆市砂石协会、陕西省砂石协会、贵州省矿业协会、湖南省矿业协会、浙江省散装水泥发展中心、湖州市矿业协会等</w:t>
      </w:r>
    </w:p>
    <w:p>
      <w:pPr>
        <w:pStyle w:val="9"/>
        <w:shd w:val="clear" w:color="auto" w:fill="FFFFFF"/>
        <w:adjustRightInd w:val="0"/>
        <w:spacing w:before="0" w:beforeAutospacing="0" w:after="0" w:afterAutospacing="0" w:line="360" w:lineRule="auto"/>
        <w:ind w:firstLine="480"/>
        <w:rPr>
          <w:rStyle w:val="14"/>
          <w:sz w:val="21"/>
          <w:szCs w:val="21"/>
        </w:rPr>
      </w:pPr>
      <w:r>
        <w:rPr>
          <w:rStyle w:val="14"/>
          <w:rFonts w:hint="eastAsia"/>
          <w:sz w:val="21"/>
          <w:szCs w:val="21"/>
        </w:rPr>
        <w:t>【邀请单位】</w:t>
      </w:r>
    </w:p>
    <w:p>
      <w:pPr>
        <w:pStyle w:val="9"/>
        <w:shd w:val="clear" w:color="auto" w:fill="FFFFFF"/>
        <w:adjustRightInd w:val="0"/>
        <w:spacing w:before="0" w:beforeAutospacing="0" w:after="0" w:afterAutospacing="0" w:line="360" w:lineRule="auto"/>
        <w:ind w:firstLine="480"/>
        <w:rPr>
          <w:sz w:val="21"/>
          <w:szCs w:val="21"/>
        </w:rPr>
      </w:pPr>
      <w:r>
        <w:rPr>
          <w:rStyle w:val="14"/>
          <w:rFonts w:hint="eastAsia"/>
          <w:b w:val="0"/>
          <w:bCs w:val="0"/>
          <w:sz w:val="21"/>
          <w:szCs w:val="21"/>
        </w:rPr>
        <w:t>本次峰会将邀请行业主管部门领导、各地砂石与混凝土协会、研究机构、砂石矿山生产企业、水泥生产企业、混凝土与管桩企业、物流及运输企业、成套装备企业、建材集团、环保企业、金融机构、砂石贸易商、建筑垃圾资源化企业、上下游企业及行业媒体等。</w:t>
      </w:r>
    </w:p>
    <w:p>
      <w:pPr>
        <w:adjustRightInd w:val="0"/>
        <w:spacing w:line="360" w:lineRule="auto"/>
        <w:ind w:firstLine="422" w:firstLineChars="200"/>
        <w:rPr>
          <w:rFonts w:ascii="宋体" w:hAnsi="宋体" w:eastAsia="宋体" w:cs="Arial"/>
          <w:color w:val="222222"/>
          <w:szCs w:val="21"/>
          <w:shd w:val="clear" w:color="auto" w:fill="FFFFFF"/>
        </w:rPr>
      </w:pPr>
      <w:r>
        <w:rPr>
          <w:rFonts w:hint="eastAsia" w:ascii="宋体" w:hAnsi="宋体" w:eastAsia="宋体" w:cs="Arial"/>
          <w:b/>
          <w:bCs/>
          <w:color w:val="222222"/>
          <w:szCs w:val="21"/>
          <w:shd w:val="clear" w:color="auto" w:fill="FFFFFF"/>
        </w:rPr>
        <w:t>【会议时间】</w:t>
      </w:r>
      <w:r>
        <w:rPr>
          <w:rFonts w:hint="eastAsia" w:ascii="宋体" w:hAnsi="宋体" w:eastAsia="宋体" w:cs="Arial"/>
          <w:color w:val="222222"/>
          <w:szCs w:val="21"/>
          <w:shd w:val="clear" w:color="auto" w:fill="FFFFFF"/>
        </w:rPr>
        <w:t>2</w:t>
      </w:r>
      <w:r>
        <w:rPr>
          <w:rFonts w:ascii="宋体" w:hAnsi="宋体" w:eastAsia="宋体" w:cs="Arial"/>
          <w:color w:val="222222"/>
          <w:szCs w:val="21"/>
          <w:shd w:val="clear" w:color="auto" w:fill="FFFFFF"/>
        </w:rPr>
        <w:t>023</w:t>
      </w:r>
      <w:r>
        <w:rPr>
          <w:rFonts w:hint="eastAsia" w:ascii="宋体" w:hAnsi="宋体" w:eastAsia="宋体" w:cs="Arial"/>
          <w:color w:val="222222"/>
          <w:szCs w:val="21"/>
          <w:shd w:val="clear" w:color="auto" w:fill="FFFFFF"/>
        </w:rPr>
        <w:t>年</w:t>
      </w:r>
      <w:r>
        <w:rPr>
          <w:rFonts w:ascii="宋体" w:hAnsi="宋体" w:eastAsia="宋体" w:cs="Arial"/>
          <w:b/>
          <w:bCs/>
          <w:color w:val="222222"/>
          <w:szCs w:val="21"/>
          <w:shd w:val="clear" w:color="auto" w:fill="FFFFFF"/>
        </w:rPr>
        <w:t>11</w:t>
      </w:r>
      <w:r>
        <w:rPr>
          <w:rFonts w:hint="eastAsia" w:ascii="宋体" w:hAnsi="宋体" w:eastAsia="宋体" w:cs="Arial"/>
          <w:b/>
          <w:bCs/>
          <w:color w:val="222222"/>
          <w:szCs w:val="21"/>
          <w:shd w:val="clear" w:color="auto" w:fill="FFFFFF"/>
          <w:lang w:eastAsia="zh-Hans"/>
        </w:rPr>
        <w:t>月</w:t>
      </w:r>
      <w:r>
        <w:rPr>
          <w:rFonts w:hint="eastAsia" w:ascii="宋体" w:hAnsi="宋体" w:eastAsia="宋体" w:cs="Arial"/>
          <w:b/>
          <w:bCs/>
          <w:color w:val="222222"/>
          <w:szCs w:val="21"/>
          <w:shd w:val="clear" w:color="auto" w:fill="FFFFFF"/>
        </w:rPr>
        <w:t>1</w:t>
      </w:r>
      <w:r>
        <w:rPr>
          <w:rFonts w:ascii="宋体" w:hAnsi="宋体" w:eastAsia="宋体" w:cs="Arial"/>
          <w:b/>
          <w:bCs/>
          <w:color w:val="222222"/>
          <w:szCs w:val="21"/>
          <w:shd w:val="clear" w:color="auto" w:fill="FFFFFF"/>
        </w:rPr>
        <w:t>0</w:t>
      </w:r>
      <w:r>
        <w:rPr>
          <w:rFonts w:hint="eastAsia" w:ascii="宋体" w:hAnsi="宋体" w:eastAsia="宋体" w:cs="Arial"/>
          <w:b/>
          <w:bCs/>
          <w:color w:val="222222"/>
          <w:szCs w:val="21"/>
          <w:shd w:val="clear" w:color="auto" w:fill="FFFFFF"/>
        </w:rPr>
        <w:t>日-</w:t>
      </w:r>
      <w:r>
        <w:rPr>
          <w:rFonts w:ascii="宋体" w:hAnsi="宋体" w:eastAsia="宋体" w:cs="Arial"/>
          <w:b/>
          <w:bCs/>
          <w:color w:val="222222"/>
          <w:szCs w:val="21"/>
          <w:shd w:val="clear" w:color="auto" w:fill="FFFFFF"/>
        </w:rPr>
        <w:t>12</w:t>
      </w:r>
      <w:r>
        <w:rPr>
          <w:rFonts w:hint="eastAsia" w:ascii="宋体" w:hAnsi="宋体" w:eastAsia="宋体" w:cs="Arial"/>
          <w:b/>
          <w:bCs/>
          <w:color w:val="222222"/>
          <w:szCs w:val="21"/>
          <w:shd w:val="clear" w:color="auto" w:fill="FFFFFF"/>
          <w:lang w:eastAsia="zh-Hans"/>
        </w:rPr>
        <w:t>日</w:t>
      </w:r>
    </w:p>
    <w:p>
      <w:pPr>
        <w:adjustRightInd w:val="0"/>
        <w:spacing w:line="360" w:lineRule="auto"/>
        <w:ind w:firstLine="422" w:firstLineChars="200"/>
        <w:rPr>
          <w:rFonts w:ascii="宋体" w:hAnsi="宋体" w:eastAsia="宋体" w:cs="Arial"/>
          <w:color w:val="222222"/>
          <w:szCs w:val="21"/>
          <w:shd w:val="clear" w:color="auto" w:fill="FFFFFF"/>
        </w:rPr>
      </w:pPr>
      <w:r>
        <w:rPr>
          <w:rFonts w:hint="eastAsia" w:ascii="宋体" w:hAnsi="宋体" w:eastAsia="宋体" w:cs="Arial"/>
          <w:b/>
          <w:bCs/>
          <w:color w:val="222222"/>
          <w:szCs w:val="21"/>
          <w:shd w:val="clear" w:color="auto" w:fill="FFFFFF"/>
        </w:rPr>
        <w:t>【会议地点】</w:t>
      </w:r>
      <w:r>
        <w:rPr>
          <w:rFonts w:hint="eastAsia" w:ascii="宋体" w:hAnsi="宋体" w:eastAsia="宋体" w:cs="Arial"/>
          <w:color w:val="222222"/>
          <w:szCs w:val="21"/>
          <w:shd w:val="clear" w:color="auto" w:fill="FFFFFF"/>
        </w:rPr>
        <w:t>浙江·绍兴富悦温德姆酒店（浙江省绍兴市柯桥区群贤路</w:t>
      </w:r>
      <w:r>
        <w:rPr>
          <w:rFonts w:ascii="宋体" w:hAnsi="宋体" w:eastAsia="宋体" w:cs="Arial"/>
          <w:color w:val="222222"/>
          <w:szCs w:val="21"/>
          <w:shd w:val="clear" w:color="auto" w:fill="FFFFFF"/>
        </w:rPr>
        <w:t>981号</w:t>
      </w:r>
      <w:r>
        <w:rPr>
          <w:rFonts w:hint="eastAsia" w:ascii="宋体" w:hAnsi="宋体" w:eastAsia="宋体" w:cs="Arial"/>
          <w:color w:val="222222"/>
          <w:szCs w:val="21"/>
          <w:shd w:val="clear" w:color="auto" w:fill="FFFFFF"/>
        </w:rPr>
        <w:t>）</w:t>
      </w:r>
    </w:p>
    <w:p>
      <w:pPr>
        <w:adjustRightInd w:val="0"/>
        <w:spacing w:line="360" w:lineRule="auto"/>
        <w:ind w:firstLine="422" w:firstLineChars="200"/>
        <w:rPr>
          <w:rFonts w:ascii="宋体" w:hAnsi="宋体" w:eastAsia="宋体" w:cs="Arial"/>
          <w:b/>
          <w:bCs/>
          <w:szCs w:val="21"/>
          <w:shd w:val="clear" w:color="auto" w:fill="FFFFFF"/>
        </w:rPr>
      </w:pPr>
      <w:r>
        <w:rPr>
          <w:rFonts w:hint="eastAsia" w:ascii="宋体" w:hAnsi="宋体" w:eastAsia="宋体" w:cs="Arial"/>
          <w:b/>
          <w:bCs/>
          <w:szCs w:val="21"/>
          <w:shd w:val="clear" w:color="auto" w:fill="FFFFFF"/>
        </w:rPr>
        <w:t>【会议内容】</w:t>
      </w:r>
    </w:p>
    <w:p>
      <w:pPr>
        <w:adjustRightInd w:val="0"/>
        <w:spacing w:line="360" w:lineRule="auto"/>
        <w:ind w:firstLine="422" w:firstLineChars="200"/>
        <w:rPr>
          <w:rFonts w:ascii="宋体" w:hAnsi="宋体" w:eastAsia="宋体" w:cs="Arial"/>
          <w:b/>
          <w:bCs/>
          <w:szCs w:val="21"/>
          <w:shd w:val="clear" w:color="auto" w:fill="FFFFFF"/>
        </w:rPr>
      </w:pPr>
      <w:r>
        <w:rPr>
          <w:rFonts w:hint="eastAsia" w:ascii="宋体" w:hAnsi="宋体" w:eastAsia="宋体" w:cs="Arial"/>
          <w:b/>
          <w:bCs/>
          <w:szCs w:val="21"/>
          <w:shd w:val="clear" w:color="auto" w:fill="FFFFFF"/>
        </w:rPr>
        <w:t>一、东海论坛</w:t>
      </w:r>
      <w:r>
        <w:rPr>
          <w:rFonts w:ascii="宋体" w:hAnsi="宋体" w:eastAsia="宋体" w:cs="Arial"/>
          <w:b/>
          <w:bCs/>
          <w:szCs w:val="21"/>
          <w:shd w:val="clear" w:color="auto" w:fill="FFFFFF"/>
        </w:rPr>
        <w:t>-</w:t>
      </w:r>
      <w:r>
        <w:rPr>
          <w:rFonts w:hint="eastAsia" w:ascii="宋体" w:hAnsi="宋体" w:eastAsia="宋体" w:cs="Arial"/>
          <w:b/>
          <w:bCs/>
          <w:szCs w:val="21"/>
          <w:shd w:val="clear" w:color="auto" w:fill="FFFFFF"/>
        </w:rPr>
        <w:t>第三届中国砂石高质量发展峰会主题演讲（拟）</w:t>
      </w:r>
    </w:p>
    <w:p>
      <w:pPr>
        <w:pStyle w:val="9"/>
        <w:shd w:val="clear" w:color="auto" w:fill="FFFFFF"/>
        <w:spacing w:before="0" w:beforeAutospacing="0" w:after="0" w:afterAutospacing="0" w:line="360" w:lineRule="auto"/>
        <w:ind w:firstLine="480"/>
        <w:rPr>
          <w:color w:val="2C2C2C"/>
          <w:sz w:val="21"/>
          <w:szCs w:val="21"/>
        </w:rPr>
      </w:pPr>
      <w:r>
        <w:rPr>
          <w:rFonts w:hint="eastAsia"/>
          <w:color w:val="2C2C2C"/>
          <w:sz w:val="21"/>
          <w:szCs w:val="21"/>
        </w:rPr>
        <w:t>2</w:t>
      </w:r>
      <w:r>
        <w:rPr>
          <w:color w:val="2C2C2C"/>
          <w:sz w:val="21"/>
          <w:szCs w:val="21"/>
        </w:rPr>
        <w:t>023</w:t>
      </w:r>
      <w:r>
        <w:rPr>
          <w:rFonts w:hint="eastAsia"/>
          <w:color w:val="2C2C2C"/>
          <w:sz w:val="21"/>
          <w:szCs w:val="21"/>
        </w:rPr>
        <w:t>年中国宏观经济发展环境及未来形势分析</w:t>
      </w:r>
    </w:p>
    <w:p>
      <w:pPr>
        <w:pStyle w:val="9"/>
        <w:shd w:val="clear" w:color="auto" w:fill="FFFFFF"/>
        <w:spacing w:before="0" w:beforeAutospacing="0" w:after="0" w:afterAutospacing="0" w:line="360" w:lineRule="auto"/>
        <w:ind w:firstLine="480"/>
        <w:rPr>
          <w:color w:val="2C2C2C"/>
          <w:sz w:val="21"/>
          <w:szCs w:val="21"/>
        </w:rPr>
      </w:pPr>
      <w:r>
        <w:rPr>
          <w:rFonts w:hint="eastAsia"/>
          <w:color w:val="2C2C2C"/>
          <w:sz w:val="21"/>
          <w:szCs w:val="21"/>
        </w:rPr>
        <w:t>十四五期间我国矿产资源政策变革及解读</w:t>
      </w:r>
    </w:p>
    <w:p>
      <w:pPr>
        <w:pStyle w:val="9"/>
        <w:shd w:val="clear" w:color="auto" w:fill="FFFFFF"/>
        <w:spacing w:before="0" w:beforeAutospacing="0" w:after="0" w:afterAutospacing="0" w:line="360" w:lineRule="auto"/>
        <w:ind w:firstLine="480"/>
        <w:rPr>
          <w:color w:val="2C2C2C"/>
          <w:sz w:val="21"/>
          <w:szCs w:val="21"/>
        </w:rPr>
      </w:pPr>
      <w:r>
        <w:rPr>
          <w:rFonts w:hint="eastAsia"/>
          <w:color w:val="2C2C2C"/>
          <w:sz w:val="21"/>
          <w:szCs w:val="21"/>
        </w:rPr>
        <w:t>中国砂石骨料产业现代化发展趋势解读</w:t>
      </w:r>
    </w:p>
    <w:p>
      <w:pPr>
        <w:pStyle w:val="9"/>
        <w:shd w:val="clear" w:color="auto" w:fill="FFFFFF"/>
        <w:spacing w:before="0" w:beforeAutospacing="0" w:after="0" w:afterAutospacing="0" w:line="360" w:lineRule="auto"/>
        <w:ind w:firstLine="480"/>
        <w:rPr>
          <w:color w:val="2C2C2C"/>
          <w:sz w:val="21"/>
          <w:szCs w:val="21"/>
        </w:rPr>
      </w:pPr>
      <w:r>
        <w:rPr>
          <w:rFonts w:hint="eastAsia"/>
          <w:color w:val="2C2C2C"/>
          <w:sz w:val="21"/>
          <w:szCs w:val="21"/>
        </w:rPr>
        <w:t>202</w:t>
      </w:r>
      <w:r>
        <w:rPr>
          <w:color w:val="2C2C2C"/>
          <w:sz w:val="21"/>
          <w:szCs w:val="21"/>
        </w:rPr>
        <w:t>3</w:t>
      </w:r>
      <w:r>
        <w:rPr>
          <w:rFonts w:hint="eastAsia"/>
          <w:color w:val="2C2C2C"/>
          <w:sz w:val="21"/>
          <w:szCs w:val="21"/>
        </w:rPr>
        <w:t>年全国砂石市场运行报告</w:t>
      </w:r>
    </w:p>
    <w:p>
      <w:pPr>
        <w:pStyle w:val="9"/>
        <w:shd w:val="clear" w:color="auto" w:fill="FFFFFF"/>
        <w:spacing w:before="0" w:beforeAutospacing="0" w:after="0" w:afterAutospacing="0" w:line="360" w:lineRule="auto"/>
        <w:ind w:firstLine="480"/>
        <w:rPr>
          <w:color w:val="2C2C2C"/>
          <w:sz w:val="21"/>
          <w:szCs w:val="21"/>
        </w:rPr>
      </w:pPr>
      <w:r>
        <w:rPr>
          <w:rFonts w:hint="eastAsia"/>
          <w:color w:val="2C2C2C"/>
          <w:sz w:val="21"/>
          <w:szCs w:val="21"/>
        </w:rPr>
        <w:t>热门区域（长江流域/粤港澳大湾区）砂石市场形势分析</w:t>
      </w:r>
    </w:p>
    <w:p>
      <w:pPr>
        <w:pStyle w:val="9"/>
        <w:shd w:val="clear" w:color="auto" w:fill="FFFFFF"/>
        <w:spacing w:before="0" w:beforeAutospacing="0" w:after="0" w:afterAutospacing="0" w:line="360" w:lineRule="auto"/>
        <w:ind w:firstLine="480"/>
        <w:rPr>
          <w:color w:val="2C2C2C"/>
          <w:sz w:val="21"/>
          <w:szCs w:val="21"/>
        </w:rPr>
      </w:pPr>
      <w:r>
        <w:rPr>
          <w:rFonts w:hint="eastAsia"/>
          <w:color w:val="2C2C2C"/>
          <w:sz w:val="21"/>
          <w:szCs w:val="21"/>
        </w:rPr>
        <w:t>大型现代化低碳砂石全产业链规划与设计思路</w:t>
      </w:r>
    </w:p>
    <w:p>
      <w:pPr>
        <w:pStyle w:val="9"/>
        <w:shd w:val="clear" w:color="auto" w:fill="FFFFFF"/>
        <w:spacing w:before="0" w:beforeAutospacing="0" w:after="0" w:afterAutospacing="0" w:line="360" w:lineRule="auto"/>
        <w:ind w:firstLine="480"/>
        <w:rPr>
          <w:color w:val="2C2C2C"/>
          <w:sz w:val="21"/>
          <w:szCs w:val="21"/>
        </w:rPr>
      </w:pPr>
      <w:r>
        <w:rPr>
          <w:rFonts w:hint="eastAsia"/>
          <w:color w:val="2C2C2C"/>
          <w:sz w:val="21"/>
          <w:szCs w:val="21"/>
        </w:rPr>
        <w:t>大型集团在骨料领域的发展策略规划及进程</w:t>
      </w:r>
    </w:p>
    <w:p>
      <w:pPr>
        <w:pStyle w:val="9"/>
        <w:shd w:val="clear" w:color="auto" w:fill="FFFFFF"/>
        <w:spacing w:before="0" w:beforeAutospacing="0" w:after="0" w:afterAutospacing="0" w:line="360" w:lineRule="auto"/>
        <w:ind w:firstLine="480"/>
        <w:rPr>
          <w:color w:val="2C2C2C"/>
          <w:sz w:val="21"/>
          <w:szCs w:val="21"/>
        </w:rPr>
      </w:pPr>
      <w:r>
        <w:rPr>
          <w:rFonts w:hint="eastAsia"/>
          <w:color w:val="2C2C2C"/>
          <w:sz w:val="21"/>
          <w:szCs w:val="21"/>
        </w:rPr>
        <w:t>现代化千万吨级以上大型砂石生产线建设经验分享</w:t>
      </w:r>
    </w:p>
    <w:p>
      <w:pPr>
        <w:pStyle w:val="9"/>
        <w:shd w:val="clear" w:color="auto" w:fill="FFFFFF"/>
        <w:spacing w:before="0" w:beforeAutospacing="0" w:after="0" w:afterAutospacing="0" w:line="360" w:lineRule="auto"/>
        <w:ind w:firstLine="480"/>
        <w:rPr>
          <w:color w:val="2C2C2C"/>
          <w:sz w:val="21"/>
          <w:szCs w:val="21"/>
        </w:rPr>
      </w:pPr>
      <w:r>
        <w:rPr>
          <w:rFonts w:hint="eastAsia"/>
          <w:color w:val="2C2C2C"/>
          <w:sz w:val="21"/>
          <w:szCs w:val="21"/>
        </w:rPr>
        <w:t>砂石骨料行业绿色、环保、高效发展工艺技术</w:t>
      </w:r>
    </w:p>
    <w:p>
      <w:pPr>
        <w:pStyle w:val="9"/>
        <w:shd w:val="clear" w:color="auto" w:fill="FFFFFF"/>
        <w:spacing w:before="0" w:beforeAutospacing="0" w:after="0" w:afterAutospacing="0" w:line="360" w:lineRule="auto"/>
        <w:ind w:firstLine="480"/>
        <w:rPr>
          <w:color w:val="2C2C2C"/>
          <w:sz w:val="21"/>
          <w:szCs w:val="21"/>
        </w:rPr>
      </w:pPr>
      <w:r>
        <w:rPr>
          <w:rFonts w:hint="eastAsia"/>
          <w:color w:val="2C2C2C"/>
          <w:sz w:val="21"/>
          <w:szCs w:val="21"/>
        </w:rPr>
        <w:t>大型混凝土对砂石高质量发展的思考及相关布局</w:t>
      </w:r>
    </w:p>
    <w:p>
      <w:pPr>
        <w:pStyle w:val="9"/>
        <w:shd w:val="clear" w:color="auto" w:fill="FFFFFF"/>
        <w:spacing w:before="0" w:beforeAutospacing="0" w:after="0" w:afterAutospacing="0" w:line="360" w:lineRule="auto"/>
        <w:ind w:firstLine="480"/>
        <w:rPr>
          <w:color w:val="2C2C2C"/>
          <w:sz w:val="21"/>
          <w:szCs w:val="21"/>
        </w:rPr>
      </w:pPr>
      <w:r>
        <w:rPr>
          <w:rFonts w:hint="eastAsia"/>
          <w:color w:val="2C2C2C"/>
          <w:sz w:val="21"/>
          <w:szCs w:val="21"/>
        </w:rPr>
        <w:t>高质量低碳发展要求下矿山装备企业技术多领域应用及案例分享</w:t>
      </w:r>
    </w:p>
    <w:p>
      <w:pPr>
        <w:pStyle w:val="9"/>
        <w:shd w:val="clear" w:color="auto" w:fill="FFFFFF"/>
        <w:spacing w:before="0" w:beforeAutospacing="0" w:after="0" w:afterAutospacing="0" w:line="360" w:lineRule="auto"/>
        <w:ind w:firstLine="480"/>
        <w:rPr>
          <w:color w:val="2C2C2C"/>
          <w:sz w:val="21"/>
          <w:szCs w:val="21"/>
        </w:rPr>
      </w:pPr>
      <w:r>
        <w:rPr>
          <w:rFonts w:hint="eastAsia"/>
          <w:color w:val="2C2C2C"/>
          <w:sz w:val="21"/>
          <w:szCs w:val="21"/>
        </w:rPr>
        <w:t>（砂石）矿山开采前端挖装运环节智慧管理</w:t>
      </w:r>
    </w:p>
    <w:p>
      <w:pPr>
        <w:pStyle w:val="9"/>
        <w:shd w:val="clear" w:color="auto" w:fill="FFFFFF"/>
        <w:spacing w:before="0" w:beforeAutospacing="0" w:after="0" w:afterAutospacing="0" w:line="360" w:lineRule="auto"/>
        <w:ind w:firstLine="480"/>
        <w:rPr>
          <w:color w:val="2C2C2C"/>
          <w:sz w:val="21"/>
          <w:szCs w:val="21"/>
        </w:rPr>
      </w:pPr>
      <w:r>
        <w:rPr>
          <w:rFonts w:hint="eastAsia"/>
          <w:color w:val="2C2C2C"/>
          <w:sz w:val="21"/>
          <w:szCs w:val="21"/>
        </w:rPr>
        <w:t>砂石生产智能化系统工艺方案及技术要点</w:t>
      </w:r>
    </w:p>
    <w:p>
      <w:pPr>
        <w:pStyle w:val="9"/>
        <w:shd w:val="clear" w:color="auto" w:fill="FFFFFF"/>
        <w:spacing w:before="0" w:beforeAutospacing="0" w:after="0" w:afterAutospacing="0" w:line="360" w:lineRule="auto"/>
        <w:ind w:firstLine="480"/>
        <w:rPr>
          <w:color w:val="2C2C2C"/>
          <w:sz w:val="21"/>
          <w:szCs w:val="21"/>
        </w:rPr>
      </w:pPr>
      <w:r>
        <w:rPr>
          <w:rFonts w:hint="eastAsia"/>
          <w:color w:val="2C2C2C"/>
          <w:sz w:val="21"/>
          <w:szCs w:val="21"/>
        </w:rPr>
        <w:t>砂石全产业链低碳降耗新工艺</w:t>
      </w:r>
    </w:p>
    <w:p>
      <w:pPr>
        <w:pStyle w:val="9"/>
        <w:shd w:val="clear" w:color="auto" w:fill="FFFFFF"/>
        <w:spacing w:before="0" w:beforeAutospacing="0" w:after="0" w:afterAutospacing="0" w:line="360" w:lineRule="auto"/>
        <w:ind w:firstLine="480"/>
        <w:rPr>
          <w:color w:val="2C2C2C"/>
          <w:sz w:val="21"/>
          <w:szCs w:val="21"/>
        </w:rPr>
      </w:pPr>
      <w:r>
        <w:rPr>
          <w:rFonts w:hint="eastAsia"/>
          <w:color w:val="2C2C2C"/>
          <w:sz w:val="21"/>
          <w:szCs w:val="21"/>
        </w:rPr>
        <w:t>人工智能骨料全生命周期质量监测</w:t>
      </w:r>
    </w:p>
    <w:p>
      <w:pPr>
        <w:pStyle w:val="9"/>
        <w:shd w:val="clear" w:color="auto" w:fill="FFFFFF"/>
        <w:spacing w:before="0" w:beforeAutospacing="0" w:after="0" w:afterAutospacing="0" w:line="360" w:lineRule="auto"/>
        <w:ind w:firstLine="480"/>
        <w:rPr>
          <w:color w:val="2C2C2C"/>
          <w:sz w:val="21"/>
          <w:szCs w:val="21"/>
        </w:rPr>
      </w:pPr>
      <w:r>
        <w:rPr>
          <w:rFonts w:hint="eastAsia"/>
          <w:color w:val="2C2C2C"/>
          <w:sz w:val="21"/>
          <w:szCs w:val="21"/>
        </w:rPr>
        <w:t>精品机制砂生产工艺及技术指标探讨</w:t>
      </w:r>
    </w:p>
    <w:p>
      <w:pPr>
        <w:pStyle w:val="9"/>
        <w:shd w:val="clear" w:color="auto" w:fill="FFFFFF"/>
        <w:spacing w:before="0" w:beforeAutospacing="0" w:after="0" w:afterAutospacing="0" w:line="360" w:lineRule="auto"/>
        <w:ind w:firstLine="480"/>
        <w:rPr>
          <w:color w:val="2C2C2C"/>
          <w:sz w:val="21"/>
          <w:szCs w:val="21"/>
        </w:rPr>
      </w:pPr>
      <w:r>
        <w:rPr>
          <w:rFonts w:hint="eastAsia"/>
          <w:color w:val="2C2C2C"/>
          <w:sz w:val="21"/>
          <w:szCs w:val="21"/>
        </w:rPr>
        <w:t>固废混凝土再生利用技术及理念</w:t>
      </w:r>
    </w:p>
    <w:p>
      <w:pPr>
        <w:pStyle w:val="9"/>
        <w:shd w:val="clear" w:color="auto" w:fill="FFFFFF"/>
        <w:spacing w:before="0" w:beforeAutospacing="0" w:after="0" w:afterAutospacing="0" w:line="360" w:lineRule="auto"/>
        <w:ind w:firstLine="480"/>
        <w:rPr>
          <w:color w:val="2C2C2C"/>
          <w:sz w:val="21"/>
          <w:szCs w:val="21"/>
        </w:rPr>
      </w:pPr>
      <w:r>
        <w:rPr>
          <w:rFonts w:hint="eastAsia"/>
          <w:color w:val="2C2C2C"/>
          <w:sz w:val="21"/>
          <w:szCs w:val="21"/>
        </w:rPr>
        <w:t>建材产业链深度融合发展经验</w:t>
      </w:r>
    </w:p>
    <w:p>
      <w:pPr>
        <w:pStyle w:val="9"/>
        <w:shd w:val="clear" w:color="auto" w:fill="FFFFFF"/>
        <w:spacing w:before="0" w:beforeAutospacing="0" w:after="0" w:afterAutospacing="0" w:line="360" w:lineRule="auto"/>
        <w:ind w:firstLine="480"/>
        <w:rPr>
          <w:color w:val="2C2C2C"/>
          <w:sz w:val="21"/>
          <w:szCs w:val="21"/>
        </w:rPr>
      </w:pPr>
      <w:r>
        <w:rPr>
          <w:rFonts w:hint="eastAsia"/>
          <w:color w:val="2C2C2C"/>
          <w:sz w:val="21"/>
          <w:szCs w:val="21"/>
        </w:rPr>
        <w:t>……</w:t>
      </w:r>
    </w:p>
    <w:p>
      <w:pPr>
        <w:pStyle w:val="9"/>
        <w:shd w:val="clear" w:color="auto" w:fill="FFFFFF"/>
        <w:spacing w:before="0" w:beforeAutospacing="0" w:after="0" w:afterAutospacing="0" w:line="360" w:lineRule="auto"/>
        <w:ind w:firstLine="480"/>
        <w:rPr>
          <w:color w:val="2C2C2C"/>
          <w:sz w:val="21"/>
          <w:szCs w:val="21"/>
        </w:rPr>
      </w:pPr>
      <w:r>
        <w:rPr>
          <w:rFonts w:hint="eastAsia"/>
          <w:color w:val="2C2C2C"/>
          <w:sz w:val="21"/>
          <w:szCs w:val="21"/>
        </w:rPr>
        <w:t>更多议题请联系秘书处添加！</w:t>
      </w:r>
    </w:p>
    <w:p>
      <w:pPr>
        <w:adjustRightInd w:val="0"/>
        <w:spacing w:line="360" w:lineRule="auto"/>
        <w:ind w:firstLine="422" w:firstLineChars="200"/>
        <w:rPr>
          <w:rFonts w:ascii="宋体" w:hAnsi="宋体" w:eastAsia="宋体" w:cs="Arial"/>
          <w:b/>
          <w:bCs/>
          <w:szCs w:val="21"/>
          <w:shd w:val="clear" w:color="auto" w:fill="FFFFFF"/>
          <w:lang w:eastAsia="zh-Hans"/>
        </w:rPr>
      </w:pPr>
      <w:r>
        <w:rPr>
          <w:rFonts w:hint="eastAsia" w:ascii="宋体" w:hAnsi="宋体" w:eastAsia="宋体" w:cs="Arial"/>
          <w:b/>
          <w:bCs/>
          <w:szCs w:val="21"/>
          <w:shd w:val="clear" w:color="auto" w:fill="FFFFFF"/>
          <w:lang w:eastAsia="zh-Hans"/>
        </w:rPr>
        <w:t>二、东海论坛-高层对话</w:t>
      </w:r>
    </w:p>
    <w:p>
      <w:pPr>
        <w:pStyle w:val="28"/>
        <w:spacing w:line="360" w:lineRule="auto"/>
        <w:ind w:left="420" w:firstLine="0" w:firstLineChars="0"/>
        <w:rPr>
          <w:rFonts w:ascii="宋体" w:hAnsi="宋体" w:eastAsia="宋体" w:cs="Arial"/>
          <w:b/>
          <w:bCs/>
          <w:color w:val="222222"/>
          <w:szCs w:val="21"/>
          <w:shd w:val="clear" w:color="auto" w:fill="FFFFFF"/>
        </w:rPr>
      </w:pPr>
      <w:r>
        <w:rPr>
          <w:rFonts w:hint="eastAsia" w:ascii="宋体" w:hAnsi="宋体" w:eastAsia="宋体" w:cs="Arial"/>
          <w:b/>
          <w:bCs/>
          <w:color w:val="222222"/>
          <w:szCs w:val="21"/>
          <w:shd w:val="clear" w:color="auto" w:fill="FFFFFF"/>
        </w:rPr>
        <w:t>三、砂石骨料网成立十周年年会</w:t>
      </w:r>
    </w:p>
    <w:p>
      <w:pPr>
        <w:pStyle w:val="28"/>
        <w:spacing w:line="360" w:lineRule="auto"/>
        <w:ind w:left="420" w:firstLine="0" w:firstLineChars="0"/>
        <w:rPr>
          <w:rFonts w:ascii="宋体" w:hAnsi="宋体" w:eastAsia="宋体" w:cs="Arial"/>
          <w:color w:val="222222"/>
          <w:szCs w:val="21"/>
          <w:shd w:val="clear" w:color="auto" w:fill="FFFFFF"/>
        </w:rPr>
      </w:pPr>
      <w:r>
        <w:rPr>
          <w:rFonts w:ascii="宋体" w:hAnsi="宋体" w:eastAsia="宋体" w:cs="Arial"/>
          <w:color w:val="222222"/>
          <w:szCs w:val="21"/>
          <w:shd w:val="clear" w:color="auto" w:fill="FFFFFF"/>
        </w:rPr>
        <w:t>2023年度砂石骨料行业产能TOP20发布仪式</w:t>
      </w:r>
    </w:p>
    <w:p>
      <w:pPr>
        <w:adjustRightInd w:val="0"/>
        <w:spacing w:line="360" w:lineRule="auto"/>
        <w:ind w:left="420" w:leftChars="200"/>
        <w:rPr>
          <w:rFonts w:ascii="宋体" w:hAnsi="宋体" w:eastAsia="宋体" w:cs="Arial"/>
          <w:color w:val="222222"/>
          <w:szCs w:val="21"/>
          <w:shd w:val="clear" w:color="auto" w:fill="FFFFFF"/>
        </w:rPr>
      </w:pPr>
      <w:r>
        <w:rPr>
          <w:rFonts w:ascii="宋体" w:hAnsi="宋体" w:eastAsia="宋体" w:cs="Arial"/>
          <w:color w:val="222222"/>
          <w:szCs w:val="21"/>
          <w:shd w:val="clear" w:color="auto" w:fill="FFFFFF"/>
        </w:rPr>
        <w:t>2023中国砂石行业</w:t>
      </w:r>
      <w:r>
        <w:rPr>
          <w:rFonts w:hint="eastAsia" w:ascii="宋体" w:hAnsi="宋体" w:eastAsia="宋体" w:cs="Arial"/>
          <w:color w:val="222222"/>
          <w:szCs w:val="21"/>
          <w:shd w:val="clear" w:color="auto" w:fill="FFFFFF"/>
        </w:rPr>
        <w:t>年终</w:t>
      </w:r>
      <w:r>
        <w:rPr>
          <w:rFonts w:ascii="宋体" w:hAnsi="宋体" w:eastAsia="宋体" w:cs="Arial"/>
          <w:color w:val="222222"/>
          <w:szCs w:val="21"/>
          <w:shd w:val="clear" w:color="auto" w:fill="FFFFFF"/>
        </w:rPr>
        <w:t>颁奖盛典</w:t>
      </w:r>
    </w:p>
    <w:p>
      <w:pPr>
        <w:adjustRightInd w:val="0"/>
        <w:spacing w:line="360" w:lineRule="auto"/>
        <w:ind w:left="420" w:leftChars="200"/>
        <w:rPr>
          <w:rFonts w:ascii="宋体" w:hAnsi="宋体" w:eastAsia="宋体" w:cs="Arial"/>
          <w:szCs w:val="21"/>
          <w:shd w:val="clear" w:color="auto" w:fill="FFFFFF"/>
          <w:lang w:eastAsia="zh-Hans"/>
        </w:rPr>
      </w:pPr>
      <w:r>
        <w:rPr>
          <w:rFonts w:hint="eastAsia" w:ascii="宋体" w:hAnsi="宋体" w:eastAsia="宋体" w:cs="Arial"/>
          <w:szCs w:val="21"/>
          <w:shd w:val="clear" w:color="auto" w:fill="FFFFFF"/>
          <w:lang w:eastAsia="zh-Hans"/>
        </w:rPr>
        <w:t>·相关评选活动：砂石物流基地、生产示范基地、工艺技术专家、优秀设备供应商、综合/专业服务商、砂石产业领军人物、创新企业（生产、技术、管理等）</w:t>
      </w:r>
    </w:p>
    <w:p>
      <w:pPr>
        <w:adjustRightInd w:val="0"/>
        <w:spacing w:line="360" w:lineRule="auto"/>
        <w:ind w:left="420" w:leftChars="200"/>
        <w:rPr>
          <w:rFonts w:ascii="宋体" w:hAnsi="宋体" w:eastAsia="宋体" w:cs="Arial"/>
          <w:szCs w:val="21"/>
          <w:shd w:val="clear" w:color="auto" w:fill="FFFFFF"/>
          <w:lang w:eastAsia="zh-Hans"/>
        </w:rPr>
      </w:pPr>
      <w:r>
        <w:rPr>
          <w:rFonts w:hint="eastAsia" w:ascii="宋体" w:hAnsi="宋体" w:eastAsia="宋体" w:cs="Arial"/>
          <w:szCs w:val="21"/>
          <w:shd w:val="clear" w:color="auto" w:fill="FFFFFF"/>
          <w:lang w:eastAsia="zh-Hans"/>
        </w:rPr>
        <w:t>欢迎行业同仁自荐或推荐，评选材料请见附件（截止日期202</w:t>
      </w:r>
      <w:r>
        <w:rPr>
          <w:rFonts w:hint="eastAsia" w:ascii="宋体" w:hAnsi="宋体" w:eastAsia="宋体" w:cs="Arial"/>
          <w:szCs w:val="21"/>
          <w:shd w:val="clear" w:color="auto" w:fill="FFFFFF"/>
          <w:lang w:val="en-US" w:eastAsia="zh-CN"/>
        </w:rPr>
        <w:t>3</w:t>
      </w:r>
      <w:r>
        <w:rPr>
          <w:rFonts w:hint="eastAsia" w:ascii="宋体" w:hAnsi="宋体" w:eastAsia="宋体" w:cs="Arial"/>
          <w:szCs w:val="21"/>
          <w:shd w:val="clear" w:color="auto" w:fill="FFFFFF"/>
          <w:lang w:eastAsia="zh-Hans"/>
        </w:rPr>
        <w:t>年</w:t>
      </w:r>
      <w:r>
        <w:rPr>
          <w:rFonts w:ascii="宋体" w:hAnsi="宋体" w:eastAsia="宋体" w:cs="Arial"/>
          <w:szCs w:val="21"/>
          <w:shd w:val="clear" w:color="auto" w:fill="FFFFFF"/>
        </w:rPr>
        <w:t>11</w:t>
      </w:r>
      <w:r>
        <w:rPr>
          <w:rFonts w:hint="eastAsia" w:ascii="宋体" w:hAnsi="宋体" w:eastAsia="宋体" w:cs="Arial"/>
          <w:szCs w:val="21"/>
          <w:shd w:val="clear" w:color="auto" w:fill="FFFFFF"/>
          <w:lang w:eastAsia="zh-Hans"/>
        </w:rPr>
        <w:t>月</w:t>
      </w:r>
      <w:r>
        <w:rPr>
          <w:rFonts w:ascii="宋体" w:hAnsi="宋体" w:eastAsia="宋体" w:cs="Arial"/>
          <w:szCs w:val="21"/>
          <w:shd w:val="clear" w:color="auto" w:fill="FFFFFF"/>
          <w:lang w:eastAsia="zh-Hans"/>
        </w:rPr>
        <w:t>1</w:t>
      </w:r>
      <w:r>
        <w:rPr>
          <w:rFonts w:hint="eastAsia" w:ascii="宋体" w:hAnsi="宋体" w:eastAsia="宋体" w:cs="Arial"/>
          <w:szCs w:val="21"/>
          <w:shd w:val="clear" w:color="auto" w:fill="FFFFFF"/>
          <w:lang w:eastAsia="zh-Hans"/>
        </w:rPr>
        <w:t>日）</w:t>
      </w:r>
    </w:p>
    <w:p>
      <w:pPr>
        <w:pStyle w:val="28"/>
        <w:spacing w:line="360" w:lineRule="auto"/>
        <w:ind w:left="420" w:firstLine="0" w:firstLineChars="0"/>
        <w:rPr>
          <w:rFonts w:ascii="宋体" w:hAnsi="宋体" w:eastAsia="宋体" w:cs="Arial"/>
          <w:b/>
          <w:bCs/>
          <w:color w:val="222222"/>
          <w:szCs w:val="21"/>
          <w:shd w:val="clear" w:color="auto" w:fill="FFFFFF"/>
        </w:rPr>
      </w:pPr>
      <w:r>
        <w:rPr>
          <w:rFonts w:hint="eastAsia" w:ascii="宋体" w:hAnsi="宋体" w:eastAsia="宋体" w:cs="Arial"/>
          <w:b/>
          <w:bCs/>
          <w:color w:val="222222"/>
          <w:szCs w:val="21"/>
          <w:shd w:val="clear" w:color="auto" w:fill="FFFFFF"/>
        </w:rPr>
        <w:t>四、东海论坛-第三届砂石生产工艺全流程解析研讨会</w:t>
      </w:r>
    </w:p>
    <w:p>
      <w:pPr>
        <w:pStyle w:val="28"/>
        <w:spacing w:line="360" w:lineRule="auto"/>
        <w:ind w:left="420" w:firstLine="0" w:firstLineChars="0"/>
        <w:rPr>
          <w:rFonts w:ascii="宋体" w:hAnsi="宋体" w:eastAsia="宋体" w:cs="Arial"/>
          <w:b/>
          <w:bCs/>
          <w:color w:val="222222"/>
          <w:szCs w:val="21"/>
          <w:shd w:val="clear" w:color="auto" w:fill="FFFFFF"/>
        </w:rPr>
      </w:pPr>
      <w:r>
        <w:rPr>
          <w:rFonts w:hint="eastAsia" w:ascii="宋体" w:hAnsi="宋体" w:eastAsia="宋体" w:cs="Arial"/>
          <w:b/>
          <w:bCs/>
          <w:color w:val="222222"/>
          <w:szCs w:val="21"/>
          <w:shd w:val="clear" w:color="auto" w:fill="FFFFFF"/>
        </w:rPr>
        <w:t>五、东海论坛-长江流域砂石市场（供应链）研讨会</w:t>
      </w:r>
    </w:p>
    <w:p>
      <w:pPr>
        <w:pStyle w:val="28"/>
        <w:spacing w:line="360" w:lineRule="auto"/>
        <w:ind w:left="420" w:firstLine="0" w:firstLineChars="0"/>
        <w:rPr>
          <w:rFonts w:ascii="宋体" w:hAnsi="宋体" w:eastAsia="宋体" w:cs="Arial"/>
          <w:b/>
          <w:bCs/>
          <w:color w:val="222222"/>
          <w:szCs w:val="21"/>
          <w:shd w:val="clear" w:color="auto" w:fill="FFFFFF"/>
        </w:rPr>
      </w:pPr>
      <w:r>
        <w:rPr>
          <w:rFonts w:hint="eastAsia" w:ascii="宋体" w:hAnsi="宋体" w:eastAsia="宋体" w:cs="Arial"/>
          <w:b/>
          <w:bCs/>
          <w:color w:val="222222"/>
          <w:szCs w:val="21"/>
          <w:shd w:val="clear" w:color="auto" w:fill="FFFFFF"/>
        </w:rPr>
        <w:t>六、东海论坛-砂石智能化矿山研讨会</w:t>
      </w:r>
    </w:p>
    <w:p>
      <w:pPr>
        <w:pStyle w:val="28"/>
        <w:spacing w:line="360" w:lineRule="auto"/>
        <w:ind w:left="420" w:firstLine="0" w:firstLineChars="0"/>
        <w:rPr>
          <w:rFonts w:ascii="宋体" w:hAnsi="宋体" w:eastAsia="宋体" w:cs="Arial"/>
          <w:b/>
          <w:bCs/>
          <w:color w:val="222222"/>
          <w:szCs w:val="21"/>
          <w:shd w:val="clear" w:color="auto" w:fill="FFFFFF"/>
        </w:rPr>
      </w:pPr>
      <w:r>
        <w:rPr>
          <w:rFonts w:hint="eastAsia" w:ascii="宋体" w:hAnsi="宋体" w:eastAsia="宋体" w:cs="Arial"/>
          <w:b/>
          <w:bCs/>
          <w:color w:val="222222"/>
          <w:szCs w:val="21"/>
          <w:shd w:val="clear" w:color="auto" w:fill="FFFFFF"/>
        </w:rPr>
        <w:t>七、砂石骨料采访区和装备企业展示洽谈区</w:t>
      </w:r>
      <w:bookmarkStart w:id="1" w:name="_GoBack"/>
      <w:bookmarkEnd w:id="1"/>
    </w:p>
    <w:p>
      <w:pPr>
        <w:adjustRightInd w:val="0"/>
        <w:spacing w:line="360" w:lineRule="auto"/>
        <w:ind w:firstLine="422" w:firstLineChars="200"/>
        <w:rPr>
          <w:rFonts w:ascii="宋体" w:hAnsi="宋体" w:eastAsia="宋体" w:cs="Arial"/>
          <w:b/>
          <w:bCs/>
          <w:szCs w:val="21"/>
          <w:shd w:val="clear" w:color="auto" w:fill="FFFFFF"/>
          <w:lang w:eastAsia="zh-Hans"/>
        </w:rPr>
      </w:pPr>
      <w:r>
        <w:rPr>
          <w:rFonts w:hint="eastAsia" w:ascii="宋体" w:hAnsi="宋体" w:eastAsia="宋体" w:cs="Arial"/>
          <w:b/>
          <w:bCs/>
          <w:szCs w:val="21"/>
          <w:shd w:val="clear" w:color="auto" w:fill="FFFFFF"/>
          <w:lang w:eastAsia="zh-Hans"/>
        </w:rPr>
        <w:t>【参会费用】</w:t>
      </w:r>
    </w:p>
    <w:p>
      <w:pPr>
        <w:adjustRightInd w:val="0"/>
        <w:spacing w:line="360" w:lineRule="auto"/>
        <w:ind w:firstLine="422" w:firstLineChars="200"/>
        <w:rPr>
          <w:rFonts w:ascii="宋体" w:hAnsi="宋体" w:eastAsia="宋体" w:cs="Arial"/>
          <w:b/>
          <w:bCs/>
          <w:szCs w:val="21"/>
          <w:shd w:val="clear" w:color="auto" w:fill="FFFFFF"/>
          <w:lang w:eastAsia="zh-Hans"/>
        </w:rPr>
      </w:pPr>
      <w:r>
        <w:rPr>
          <w:rFonts w:hint="eastAsia" w:ascii="宋体" w:hAnsi="宋体" w:eastAsia="宋体" w:cs="Arial"/>
          <w:b/>
          <w:bCs/>
          <w:szCs w:val="21"/>
          <w:shd w:val="clear" w:color="auto" w:fill="FFFFFF"/>
          <w:lang w:eastAsia="zh-Hans"/>
        </w:rPr>
        <w:t>为保证会议质量以及您能顺利拿到参会资料，请您通过以下方式进行线上报名：1、搜索砂石骨料网官方网站；2、微信公众号“砂石骨料网”点击底部菜单栏“峰会报名”；</w:t>
      </w:r>
      <w:r>
        <w:rPr>
          <w:rFonts w:hint="eastAsia" w:ascii="宋体" w:hAnsi="宋体" w:eastAsia="宋体" w:cs="Arial"/>
          <w:b/>
          <w:bCs/>
          <w:szCs w:val="21"/>
          <w:shd w:val="clear" w:color="auto" w:fill="FFFFFF"/>
          <w:lang w:val="en-US" w:eastAsia="zh-CN"/>
        </w:rPr>
        <w:t>3</w:t>
      </w:r>
      <w:r>
        <w:rPr>
          <w:rFonts w:hint="eastAsia" w:ascii="宋体" w:hAnsi="宋体" w:eastAsia="宋体" w:cs="Arial"/>
          <w:b/>
          <w:bCs/>
          <w:szCs w:val="21"/>
          <w:shd w:val="clear" w:color="auto" w:fill="FFFFFF"/>
          <w:lang w:eastAsia="zh-Hans"/>
        </w:rPr>
        <w:t>、扫描宣传二维码，进入微信小程序；</w:t>
      </w:r>
      <w:r>
        <w:rPr>
          <w:rFonts w:hint="eastAsia" w:ascii="宋体" w:hAnsi="宋体" w:eastAsia="宋体" w:cs="Arial"/>
          <w:b/>
          <w:bCs/>
          <w:szCs w:val="21"/>
          <w:shd w:val="clear" w:color="auto" w:fill="FFFFFF"/>
          <w:lang w:val="en-US" w:eastAsia="zh-CN"/>
        </w:rPr>
        <w:t>4</w:t>
      </w:r>
      <w:r>
        <w:rPr>
          <w:rFonts w:hint="eastAsia" w:ascii="宋体" w:hAnsi="宋体" w:eastAsia="宋体" w:cs="Arial"/>
          <w:b/>
          <w:bCs/>
          <w:szCs w:val="21"/>
          <w:shd w:val="clear" w:color="auto" w:fill="FFFFFF"/>
          <w:lang w:eastAsia="zh-Hans"/>
        </w:rPr>
        <w:t>、填写红头文件的会议回执并发送至cssglw@163.com。</w:t>
      </w:r>
    </w:p>
    <w:p>
      <w:pPr>
        <w:adjustRightInd w:val="0"/>
        <w:spacing w:line="360" w:lineRule="auto"/>
        <w:ind w:firstLine="420" w:firstLineChars="200"/>
        <w:rPr>
          <w:rFonts w:ascii="宋体" w:hAnsi="宋体" w:eastAsia="宋体" w:cs="Arial"/>
          <w:szCs w:val="21"/>
          <w:shd w:val="clear" w:color="auto" w:fill="FFFFFF"/>
          <w:lang w:eastAsia="zh-Hans"/>
        </w:rPr>
      </w:pPr>
      <w:r>
        <w:rPr>
          <w:rFonts w:hint="eastAsia" w:ascii="宋体" w:hAnsi="宋体" w:eastAsia="宋体" w:cs="Arial"/>
          <w:szCs w:val="21"/>
          <w:shd w:val="clear" w:color="auto" w:fill="FFFFFF"/>
          <w:lang w:eastAsia="zh-Hans"/>
        </w:rPr>
        <w:t>请于202</w:t>
      </w:r>
      <w:r>
        <w:rPr>
          <w:rFonts w:ascii="宋体" w:hAnsi="宋体" w:eastAsia="宋体" w:cs="Arial"/>
          <w:szCs w:val="21"/>
          <w:shd w:val="clear" w:color="auto" w:fill="FFFFFF"/>
          <w:lang w:eastAsia="zh-Hans"/>
        </w:rPr>
        <w:t>3</w:t>
      </w:r>
      <w:r>
        <w:rPr>
          <w:rFonts w:hint="eastAsia" w:ascii="宋体" w:hAnsi="宋体" w:eastAsia="宋体" w:cs="Arial"/>
          <w:szCs w:val="21"/>
          <w:shd w:val="clear" w:color="auto" w:fill="FFFFFF"/>
          <w:lang w:eastAsia="zh-Hans"/>
        </w:rPr>
        <w:t>年</w:t>
      </w:r>
      <w:r>
        <w:rPr>
          <w:rFonts w:ascii="宋体" w:hAnsi="宋体" w:eastAsia="宋体" w:cs="Arial"/>
          <w:szCs w:val="21"/>
          <w:shd w:val="clear" w:color="auto" w:fill="FFFFFF"/>
        </w:rPr>
        <w:t>11</w:t>
      </w:r>
      <w:r>
        <w:rPr>
          <w:rFonts w:hint="eastAsia" w:ascii="宋体" w:hAnsi="宋体" w:eastAsia="宋体" w:cs="Arial"/>
          <w:szCs w:val="21"/>
          <w:shd w:val="clear" w:color="auto" w:fill="FFFFFF"/>
          <w:lang w:eastAsia="zh-Hans"/>
        </w:rPr>
        <w:t>月</w:t>
      </w:r>
      <w:r>
        <w:rPr>
          <w:rFonts w:ascii="宋体" w:hAnsi="宋体" w:eastAsia="宋体" w:cs="Arial"/>
          <w:szCs w:val="21"/>
          <w:shd w:val="clear" w:color="auto" w:fill="FFFFFF"/>
        </w:rPr>
        <w:t>7</w:t>
      </w:r>
      <w:r>
        <w:rPr>
          <w:rFonts w:hint="eastAsia" w:ascii="宋体" w:hAnsi="宋体" w:eastAsia="宋体" w:cs="Arial"/>
          <w:szCs w:val="21"/>
          <w:shd w:val="clear" w:color="auto" w:fill="FFFFFF"/>
          <w:lang w:eastAsia="zh-Hans"/>
        </w:rPr>
        <w:t>日</w:t>
      </w:r>
      <w:r>
        <w:rPr>
          <w:rFonts w:hint="eastAsia" w:ascii="宋体" w:hAnsi="宋体" w:eastAsia="宋体" w:cs="Arial"/>
          <w:szCs w:val="21"/>
          <w:shd w:val="clear" w:color="auto" w:fill="FFFFFF"/>
        </w:rPr>
        <w:t>1</w:t>
      </w:r>
      <w:r>
        <w:rPr>
          <w:rFonts w:ascii="宋体" w:hAnsi="宋体" w:eastAsia="宋体" w:cs="Arial"/>
          <w:szCs w:val="21"/>
          <w:shd w:val="clear" w:color="auto" w:fill="FFFFFF"/>
        </w:rPr>
        <w:t>7</w:t>
      </w:r>
      <w:r>
        <w:rPr>
          <w:rFonts w:hint="eastAsia" w:ascii="宋体" w:hAnsi="宋体" w:eastAsia="宋体" w:cs="Arial"/>
          <w:szCs w:val="21"/>
          <w:shd w:val="clear" w:color="auto" w:fill="FFFFFF"/>
        </w:rPr>
        <w:t>:</w:t>
      </w:r>
      <w:r>
        <w:rPr>
          <w:rFonts w:ascii="宋体" w:hAnsi="宋体" w:eastAsia="宋体" w:cs="Arial"/>
          <w:szCs w:val="21"/>
          <w:shd w:val="clear" w:color="auto" w:fill="FFFFFF"/>
        </w:rPr>
        <w:t>00</w:t>
      </w:r>
      <w:r>
        <w:rPr>
          <w:rFonts w:hint="eastAsia" w:ascii="宋体" w:hAnsi="宋体" w:eastAsia="宋体" w:cs="Arial"/>
          <w:szCs w:val="21"/>
          <w:shd w:val="clear" w:color="auto" w:fill="FFFFFF"/>
          <w:lang w:eastAsia="zh-Hans"/>
        </w:rPr>
        <w:t>前交纳参会费用，可在会议现场领取会务发票；现场报名则须等待会议结束后15个工作日内邮寄发票。</w:t>
      </w:r>
    </w:p>
    <w:p>
      <w:pPr>
        <w:adjustRightInd w:val="0"/>
        <w:spacing w:line="360" w:lineRule="auto"/>
        <w:ind w:firstLine="422" w:firstLineChars="200"/>
        <w:rPr>
          <w:rFonts w:ascii="宋体" w:hAnsi="宋体" w:eastAsia="宋体" w:cs="Arial"/>
          <w:szCs w:val="21"/>
          <w:shd w:val="clear" w:color="auto" w:fill="FFFFFF"/>
          <w:lang w:eastAsia="zh-Hans"/>
        </w:rPr>
      </w:pPr>
      <w:r>
        <w:rPr>
          <w:rFonts w:hint="eastAsia" w:ascii="宋体" w:hAnsi="宋体" w:eastAsia="宋体" w:cs="Arial"/>
          <w:b/>
          <w:bCs/>
          <w:szCs w:val="21"/>
          <w:shd w:val="clear" w:color="auto" w:fill="FFFFFF"/>
          <w:lang w:eastAsia="zh-Hans"/>
        </w:rPr>
        <w:t>会务费：</w:t>
      </w:r>
      <w:r>
        <w:rPr>
          <w:rFonts w:hint="eastAsia" w:ascii="宋体" w:hAnsi="宋体" w:eastAsia="宋体" w:cs="Arial"/>
          <w:szCs w:val="21"/>
          <w:shd w:val="clear" w:color="auto" w:fill="FFFFFF"/>
          <w:lang w:eastAsia="zh-Hans"/>
        </w:rPr>
        <w:t>线上报名2200元/人，截止</w:t>
      </w:r>
      <w:r>
        <w:rPr>
          <w:rFonts w:ascii="宋体" w:hAnsi="宋体" w:eastAsia="宋体" w:cs="Arial"/>
          <w:szCs w:val="21"/>
          <w:shd w:val="clear" w:color="auto" w:fill="FFFFFF"/>
        </w:rPr>
        <w:t>11</w:t>
      </w:r>
      <w:r>
        <w:rPr>
          <w:rFonts w:hint="eastAsia" w:ascii="宋体" w:hAnsi="宋体" w:eastAsia="宋体" w:cs="Arial"/>
          <w:szCs w:val="21"/>
          <w:shd w:val="clear" w:color="auto" w:fill="FFFFFF"/>
          <w:lang w:eastAsia="zh-Hans"/>
        </w:rPr>
        <w:t>月</w:t>
      </w:r>
      <w:r>
        <w:rPr>
          <w:rFonts w:ascii="宋体" w:hAnsi="宋体" w:eastAsia="宋体" w:cs="Arial"/>
          <w:szCs w:val="21"/>
          <w:shd w:val="clear" w:color="auto" w:fill="FFFFFF"/>
        </w:rPr>
        <w:t>7</w:t>
      </w:r>
      <w:r>
        <w:rPr>
          <w:rFonts w:hint="eastAsia" w:ascii="宋体" w:hAnsi="宋体" w:eastAsia="宋体" w:cs="Arial"/>
          <w:szCs w:val="21"/>
          <w:shd w:val="clear" w:color="auto" w:fill="FFFFFF"/>
          <w:lang w:eastAsia="zh-Hans"/>
        </w:rPr>
        <w:t>日；现场报名2500元/人，</w:t>
      </w:r>
      <w:r>
        <w:rPr>
          <w:rFonts w:ascii="宋体" w:hAnsi="宋体" w:eastAsia="宋体" w:cs="Arial"/>
          <w:szCs w:val="21"/>
          <w:shd w:val="clear" w:color="auto" w:fill="FFFFFF"/>
        </w:rPr>
        <w:t>11</w:t>
      </w:r>
      <w:r>
        <w:rPr>
          <w:rFonts w:hint="eastAsia" w:ascii="宋体" w:hAnsi="宋体" w:eastAsia="宋体" w:cs="Arial"/>
          <w:szCs w:val="21"/>
          <w:shd w:val="clear" w:color="auto" w:fill="FFFFFF"/>
        </w:rPr>
        <w:t>月</w:t>
      </w:r>
      <w:r>
        <w:rPr>
          <w:rFonts w:ascii="宋体" w:hAnsi="宋体" w:eastAsia="宋体" w:cs="Arial"/>
          <w:szCs w:val="21"/>
          <w:shd w:val="clear" w:color="auto" w:fill="FFFFFF"/>
        </w:rPr>
        <w:t>8</w:t>
      </w:r>
      <w:r>
        <w:rPr>
          <w:rFonts w:hint="eastAsia" w:ascii="宋体" w:hAnsi="宋体" w:eastAsia="宋体" w:cs="Arial"/>
          <w:szCs w:val="21"/>
          <w:shd w:val="clear" w:color="auto" w:fill="FFFFFF"/>
        </w:rPr>
        <w:t>日-</w:t>
      </w:r>
      <w:r>
        <w:rPr>
          <w:rFonts w:ascii="宋体" w:hAnsi="宋体" w:eastAsia="宋体" w:cs="Arial"/>
          <w:szCs w:val="21"/>
          <w:shd w:val="clear" w:color="auto" w:fill="FFFFFF"/>
        </w:rPr>
        <w:t>11</w:t>
      </w:r>
      <w:r>
        <w:rPr>
          <w:rFonts w:hint="eastAsia" w:ascii="宋体" w:hAnsi="宋体" w:eastAsia="宋体" w:cs="Arial"/>
          <w:szCs w:val="21"/>
          <w:shd w:val="clear" w:color="auto" w:fill="FFFFFF"/>
        </w:rPr>
        <w:t>日。</w:t>
      </w:r>
    </w:p>
    <w:p>
      <w:pPr>
        <w:adjustRightInd w:val="0"/>
        <w:spacing w:line="360" w:lineRule="auto"/>
        <w:ind w:firstLine="422" w:firstLineChars="200"/>
        <w:rPr>
          <w:rFonts w:ascii="宋体" w:hAnsi="宋体" w:eastAsia="宋体" w:cs="Arial"/>
          <w:szCs w:val="21"/>
          <w:shd w:val="clear" w:color="auto" w:fill="FFFFFF"/>
          <w:lang w:eastAsia="zh-Hans"/>
        </w:rPr>
      </w:pPr>
      <w:r>
        <w:rPr>
          <w:rFonts w:hint="eastAsia" w:ascii="宋体" w:hAnsi="宋体" w:eastAsia="宋体" w:cs="Arial"/>
          <w:b/>
          <w:bCs/>
          <w:szCs w:val="21"/>
          <w:shd w:val="clear" w:color="auto" w:fill="FFFFFF"/>
          <w:lang w:eastAsia="zh-Hans"/>
        </w:rPr>
        <w:t>住宿费：</w:t>
      </w:r>
      <w:r>
        <w:rPr>
          <w:rFonts w:hint="eastAsia" w:ascii="宋体" w:hAnsi="宋体" w:eastAsia="宋体" w:cs="Arial"/>
          <w:szCs w:val="21"/>
          <w:shd w:val="clear" w:color="auto" w:fill="FFFFFF"/>
          <w:lang w:eastAsia="zh-Hans"/>
        </w:rPr>
        <w:t>高级房</w:t>
      </w:r>
      <w:r>
        <w:rPr>
          <w:rFonts w:ascii="宋体" w:hAnsi="宋体" w:eastAsia="宋体" w:cs="Arial"/>
          <w:szCs w:val="21"/>
          <w:shd w:val="clear" w:color="auto" w:fill="FFFFFF"/>
          <w:lang w:eastAsia="zh-Hans"/>
        </w:rPr>
        <w:t>500</w:t>
      </w:r>
      <w:r>
        <w:rPr>
          <w:rFonts w:hint="eastAsia" w:ascii="宋体" w:hAnsi="宋体" w:eastAsia="宋体" w:cs="Arial"/>
          <w:szCs w:val="21"/>
          <w:shd w:val="clear" w:color="auto" w:fill="FFFFFF"/>
          <w:lang w:eastAsia="zh-Hans"/>
        </w:rPr>
        <w:t>元/单（标）间/晚，豪华房</w:t>
      </w:r>
      <w:r>
        <w:rPr>
          <w:rFonts w:ascii="宋体" w:hAnsi="宋体" w:eastAsia="宋体" w:cs="Arial"/>
          <w:szCs w:val="21"/>
          <w:shd w:val="clear" w:color="auto" w:fill="FFFFFF"/>
        </w:rPr>
        <w:t>680</w:t>
      </w:r>
      <w:r>
        <w:rPr>
          <w:rFonts w:hint="eastAsia" w:ascii="宋体" w:hAnsi="宋体" w:eastAsia="宋体" w:cs="Arial"/>
          <w:szCs w:val="21"/>
          <w:shd w:val="clear" w:color="auto" w:fill="FFFFFF"/>
        </w:rPr>
        <w:t>元/</w:t>
      </w:r>
      <w:r>
        <w:rPr>
          <w:rFonts w:hint="eastAsia" w:ascii="宋体" w:hAnsi="宋体" w:eastAsia="宋体" w:cs="Arial"/>
          <w:szCs w:val="21"/>
          <w:shd w:val="clear" w:color="auto" w:fill="FFFFFF"/>
          <w:lang w:eastAsia="zh-Hans"/>
        </w:rPr>
        <w:t>单（标）间</w:t>
      </w:r>
      <w:r>
        <w:rPr>
          <w:rFonts w:hint="eastAsia" w:ascii="宋体" w:hAnsi="宋体" w:eastAsia="宋体" w:cs="Arial"/>
          <w:szCs w:val="21"/>
          <w:shd w:val="clear" w:color="auto" w:fill="FFFFFF"/>
        </w:rPr>
        <w:t>/晚</w:t>
      </w:r>
      <w:r>
        <w:rPr>
          <w:rFonts w:hint="eastAsia" w:ascii="宋体" w:hAnsi="宋体" w:eastAsia="宋体" w:cs="Arial"/>
          <w:szCs w:val="21"/>
          <w:shd w:val="clear" w:color="auto" w:fill="FFFFFF"/>
          <w:lang w:eastAsia="zh-Hans"/>
        </w:rPr>
        <w:t>。参会请提前缴纳会务费并预定房间，现场签到成功后请至酒店前台办理入住并缴纳住宿费（住宿费发票由酒店开具）。</w:t>
      </w:r>
    </w:p>
    <w:p>
      <w:pPr>
        <w:adjustRightInd w:val="0"/>
        <w:spacing w:line="360" w:lineRule="auto"/>
        <w:ind w:firstLine="422" w:firstLineChars="200"/>
        <w:rPr>
          <w:rFonts w:ascii="宋体" w:hAnsi="宋体" w:eastAsia="宋体" w:cs="Arial"/>
          <w:b/>
          <w:bCs/>
          <w:szCs w:val="21"/>
          <w:shd w:val="clear" w:color="auto" w:fill="FFFFFF"/>
          <w:lang w:eastAsia="zh-Hans"/>
        </w:rPr>
      </w:pPr>
      <w:r>
        <w:rPr>
          <w:rFonts w:hint="eastAsia" w:ascii="宋体" w:hAnsi="宋体" w:eastAsia="宋体" w:cs="Arial"/>
          <w:b/>
          <w:bCs/>
          <w:szCs w:val="21"/>
          <w:shd w:val="clear" w:color="auto" w:fill="FFFFFF"/>
          <w:lang w:eastAsia="zh-Hans"/>
        </w:rPr>
        <w:t>【费用缴纳】</w:t>
      </w:r>
    </w:p>
    <w:p>
      <w:pPr>
        <w:adjustRightInd w:val="0"/>
        <w:spacing w:line="360" w:lineRule="auto"/>
        <w:ind w:firstLine="422" w:firstLineChars="200"/>
        <w:rPr>
          <w:rFonts w:ascii="宋体" w:hAnsi="宋体" w:eastAsia="宋体" w:cs="Arial"/>
          <w:b/>
          <w:bCs/>
          <w:szCs w:val="21"/>
          <w:shd w:val="clear" w:color="auto" w:fill="FFFFFF"/>
          <w:lang w:eastAsia="zh-Hans"/>
        </w:rPr>
      </w:pPr>
      <w:r>
        <w:rPr>
          <w:rFonts w:hint="eastAsia" w:ascii="宋体" w:hAnsi="宋体" w:eastAsia="宋体" w:cs="Arial"/>
          <w:b/>
          <w:bCs/>
          <w:szCs w:val="21"/>
          <w:shd w:val="clear" w:color="auto" w:fill="FFFFFF"/>
          <w:lang w:eastAsia="zh-Hans"/>
        </w:rPr>
        <w:t>方式一微信转账：</w:t>
      </w:r>
    </w:p>
    <w:p>
      <w:pPr>
        <w:adjustRightInd w:val="0"/>
        <w:spacing w:line="360" w:lineRule="auto"/>
        <w:ind w:firstLine="422" w:firstLineChars="200"/>
        <w:rPr>
          <w:rFonts w:ascii="宋体" w:hAnsi="宋体" w:eastAsia="宋体" w:cs="Arial"/>
          <w:b/>
          <w:bCs/>
          <w:szCs w:val="21"/>
          <w:shd w:val="clear" w:color="auto" w:fill="FFFFFF"/>
          <w:lang w:eastAsia="zh-Hans"/>
        </w:rPr>
      </w:pPr>
      <w:r>
        <w:rPr>
          <w:rFonts w:hint="eastAsia" w:ascii="宋体" w:hAnsi="宋体" w:eastAsia="宋体" w:cs="Arial"/>
          <w:b/>
          <w:bCs/>
          <w:szCs w:val="21"/>
          <w:shd w:val="clear" w:color="auto" w:fill="FFFFFF"/>
          <w:lang w:eastAsia="zh-Hans"/>
        </w:rPr>
        <w:t>请通过会议报名小程序进行线上报名缴费。</w:t>
      </w:r>
    </w:p>
    <w:p>
      <w:pPr>
        <w:adjustRightInd w:val="0"/>
        <w:spacing w:line="360" w:lineRule="auto"/>
        <w:ind w:firstLine="422" w:firstLineChars="200"/>
        <w:rPr>
          <w:rFonts w:ascii="宋体" w:hAnsi="宋体" w:eastAsia="宋体" w:cs="Arial"/>
          <w:b/>
          <w:bCs/>
          <w:szCs w:val="21"/>
          <w:shd w:val="clear" w:color="auto" w:fill="FFFFFF"/>
          <w:lang w:eastAsia="zh-Hans"/>
        </w:rPr>
      </w:pPr>
      <w:r>
        <w:rPr>
          <w:rFonts w:hint="eastAsia" w:ascii="宋体" w:hAnsi="宋体" w:eastAsia="宋体" w:cs="Arial"/>
          <w:b/>
          <w:bCs/>
          <w:szCs w:val="21"/>
          <w:shd w:val="clear" w:color="auto" w:fill="FFFFFF"/>
          <w:lang w:eastAsia="zh-Hans"/>
        </w:rPr>
        <w:t>方式二对公转账：</w:t>
      </w:r>
    </w:p>
    <w:p>
      <w:pPr>
        <w:adjustRightInd w:val="0"/>
        <w:spacing w:line="360" w:lineRule="auto"/>
        <w:ind w:firstLine="422" w:firstLineChars="200"/>
        <w:rPr>
          <w:rFonts w:ascii="宋体" w:hAnsi="宋体" w:eastAsia="宋体" w:cs="Arial"/>
          <w:b/>
          <w:bCs/>
          <w:szCs w:val="21"/>
          <w:shd w:val="clear" w:color="auto" w:fill="FFFFFF"/>
          <w:lang w:eastAsia="zh-Hans"/>
        </w:rPr>
      </w:pPr>
      <w:r>
        <w:rPr>
          <w:rFonts w:hint="eastAsia" w:ascii="宋体" w:hAnsi="宋体" w:eastAsia="宋体" w:cs="Arial"/>
          <w:b/>
          <w:bCs/>
          <w:szCs w:val="21"/>
          <w:shd w:val="clear" w:color="auto" w:fill="FFFFFF"/>
          <w:lang w:eastAsia="zh-Hans"/>
        </w:rPr>
        <w:t>公司名称：杭州恒石网络科技有限公司</w:t>
      </w:r>
    </w:p>
    <w:p>
      <w:pPr>
        <w:adjustRightInd w:val="0"/>
        <w:spacing w:line="360" w:lineRule="auto"/>
        <w:ind w:firstLine="422" w:firstLineChars="200"/>
        <w:rPr>
          <w:rFonts w:ascii="宋体" w:hAnsi="宋体" w:eastAsia="宋体" w:cs="Arial"/>
          <w:b/>
          <w:bCs/>
          <w:szCs w:val="21"/>
          <w:shd w:val="clear" w:color="auto" w:fill="FFFFFF"/>
          <w:lang w:eastAsia="zh-Hans"/>
        </w:rPr>
      </w:pPr>
      <w:r>
        <w:rPr>
          <w:rFonts w:hint="eastAsia" w:ascii="宋体" w:hAnsi="宋体" w:eastAsia="宋体" w:cs="Arial"/>
          <w:b/>
          <w:bCs/>
          <w:szCs w:val="21"/>
          <w:shd w:val="clear" w:color="auto" w:fill="FFFFFF"/>
          <w:lang w:eastAsia="zh-Hans"/>
        </w:rPr>
        <w:t>开户行名称：工商银行杭州众安支行</w:t>
      </w:r>
    </w:p>
    <w:p>
      <w:pPr>
        <w:adjustRightInd w:val="0"/>
        <w:spacing w:line="360" w:lineRule="auto"/>
        <w:ind w:firstLine="422" w:firstLineChars="200"/>
        <w:rPr>
          <w:rFonts w:ascii="宋体" w:hAnsi="宋体" w:eastAsia="宋体" w:cs="Arial"/>
          <w:b/>
          <w:bCs/>
          <w:szCs w:val="21"/>
          <w:shd w:val="clear" w:color="auto" w:fill="FFFFFF"/>
          <w:lang w:eastAsia="zh-Hans"/>
        </w:rPr>
      </w:pPr>
      <w:r>
        <w:rPr>
          <w:rFonts w:hint="eastAsia" w:ascii="宋体" w:hAnsi="宋体" w:eastAsia="宋体" w:cs="Arial"/>
          <w:b/>
          <w:bCs/>
          <w:szCs w:val="21"/>
          <w:shd w:val="clear" w:color="auto" w:fill="FFFFFF"/>
          <w:lang w:eastAsia="zh-Hans"/>
        </w:rPr>
        <w:t>开户帐号：1202 0504 0990 0142 097</w:t>
      </w:r>
    </w:p>
    <w:p>
      <w:pPr>
        <w:spacing w:line="360" w:lineRule="auto"/>
        <w:ind w:firstLine="422" w:firstLineChars="200"/>
        <w:rPr>
          <w:rFonts w:ascii="宋体" w:hAnsi="宋体" w:eastAsia="宋体" w:cs="Arial"/>
          <w:b/>
          <w:bCs/>
          <w:color w:val="222222"/>
          <w:szCs w:val="21"/>
          <w:shd w:val="clear" w:color="auto" w:fill="FFFFFF"/>
        </w:rPr>
      </w:pPr>
      <w:r>
        <w:rPr>
          <w:rFonts w:hint="eastAsia" w:ascii="宋体" w:hAnsi="宋体" w:eastAsia="宋体" w:cs="Arial"/>
          <w:b/>
          <w:bCs/>
          <w:color w:val="222222"/>
          <w:szCs w:val="21"/>
          <w:shd w:val="clear" w:color="auto" w:fill="FFFFFF"/>
        </w:rPr>
        <w:t>【联系方式】</w:t>
      </w:r>
    </w:p>
    <w:p>
      <w:pPr>
        <w:spacing w:line="360" w:lineRule="auto"/>
        <w:ind w:firstLine="420" w:firstLineChars="200"/>
        <w:rPr>
          <w:rFonts w:ascii="宋体" w:hAnsi="宋体" w:eastAsia="宋体" w:cs="Arial"/>
          <w:color w:val="222222"/>
          <w:szCs w:val="21"/>
          <w:shd w:val="clear" w:color="auto" w:fill="FFFFFF"/>
        </w:rPr>
      </w:pPr>
      <w:r>
        <w:rPr>
          <w:rFonts w:hint="eastAsia"/>
          <w:b/>
          <w:bCs/>
          <w:szCs w:val="21"/>
          <w:lang w:val="zh-CN"/>
        </w:rPr>
        <w:drawing>
          <wp:anchor distT="0" distB="0" distL="114300" distR="114300" simplePos="0" relativeHeight="251660288" behindDoc="0" locked="0" layoutInCell="1" allowOverlap="1">
            <wp:simplePos x="0" y="0"/>
            <wp:positionH relativeFrom="margin">
              <wp:align>right</wp:align>
            </wp:positionH>
            <wp:positionV relativeFrom="paragraph">
              <wp:posOffset>182880</wp:posOffset>
            </wp:positionV>
            <wp:extent cx="1584325" cy="162687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4325" cy="1626870"/>
                    </a:xfrm>
                    <a:prstGeom prst="rect">
                      <a:avLst/>
                    </a:prstGeom>
                  </pic:spPr>
                </pic:pic>
              </a:graphicData>
            </a:graphic>
          </wp:anchor>
        </w:drawing>
      </w:r>
      <w:r>
        <w:rPr>
          <w:rFonts w:hint="eastAsia" w:ascii="宋体" w:hAnsi="宋体" w:eastAsia="宋体" w:cs="Arial"/>
          <w:color w:val="222222"/>
          <w:szCs w:val="21"/>
          <w:shd w:val="clear" w:color="auto" w:fill="FFFFFF"/>
        </w:rPr>
        <w:t xml:space="preserve">客服热线：孔壮壮19857011715 </w:t>
      </w:r>
      <w:r>
        <w:rPr>
          <w:rFonts w:ascii="宋体" w:hAnsi="宋体" w:eastAsia="宋体" w:cs="Arial"/>
          <w:color w:val="222222"/>
          <w:szCs w:val="21"/>
          <w:shd w:val="clear" w:color="auto" w:fill="FFFFFF"/>
        </w:rPr>
        <w:t xml:space="preserve">       </w:t>
      </w:r>
      <w:r>
        <w:rPr>
          <w:rFonts w:hint="eastAsia" w:ascii="宋体" w:hAnsi="宋体" w:eastAsia="宋体" w:cs="Arial"/>
          <w:color w:val="222222"/>
          <w:szCs w:val="21"/>
          <w:shd w:val="clear" w:color="auto" w:fill="FFFFFF"/>
        </w:rPr>
        <w:t>王祺芸17815700706</w:t>
      </w:r>
    </w:p>
    <w:p>
      <w:pPr>
        <w:spacing w:line="360" w:lineRule="auto"/>
        <w:ind w:firstLine="420" w:firstLineChars="200"/>
        <w:rPr>
          <w:rFonts w:ascii="宋体" w:hAnsi="宋体" w:eastAsia="宋体" w:cs="Arial"/>
          <w:color w:val="222222"/>
          <w:szCs w:val="21"/>
          <w:shd w:val="clear" w:color="auto" w:fill="FFFFFF"/>
        </w:rPr>
      </w:pPr>
      <w:r>
        <w:rPr>
          <w:rFonts w:hint="eastAsia" w:ascii="宋体" w:hAnsi="宋体" w:eastAsia="宋体" w:cs="Arial"/>
          <w:color w:val="222222"/>
          <w:szCs w:val="21"/>
          <w:shd w:val="clear" w:color="auto" w:fill="FFFFFF"/>
        </w:rPr>
        <w:t>商务热线：屈晓雯</w:t>
      </w:r>
      <w:r>
        <w:rPr>
          <w:rFonts w:ascii="宋体" w:hAnsi="宋体" w:eastAsia="宋体" w:cs="Arial"/>
          <w:color w:val="222222"/>
          <w:szCs w:val="21"/>
          <w:shd w:val="clear" w:color="auto" w:fill="FFFFFF"/>
        </w:rPr>
        <w:t>18368177045</w:t>
      </w:r>
      <w:r>
        <w:rPr>
          <w:rFonts w:hint="eastAsia" w:ascii="宋体" w:hAnsi="宋体" w:eastAsia="宋体" w:cs="Arial"/>
          <w:color w:val="222222"/>
          <w:szCs w:val="21"/>
          <w:shd w:val="clear" w:color="auto" w:fill="FFFFFF"/>
        </w:rPr>
        <w:t xml:space="preserve">  </w:t>
      </w:r>
      <w:r>
        <w:rPr>
          <w:rFonts w:ascii="宋体" w:hAnsi="宋体" w:eastAsia="宋体" w:cs="Arial"/>
          <w:color w:val="222222"/>
          <w:szCs w:val="21"/>
          <w:shd w:val="clear" w:color="auto" w:fill="FFFFFF"/>
        </w:rPr>
        <w:t xml:space="preserve">      </w:t>
      </w:r>
      <w:r>
        <w:rPr>
          <w:rFonts w:hint="eastAsia" w:ascii="宋体" w:hAnsi="宋体" w:eastAsia="宋体" w:cs="Arial"/>
          <w:color w:val="222222"/>
          <w:szCs w:val="21"/>
          <w:shd w:val="clear" w:color="auto" w:fill="FFFFFF"/>
        </w:rPr>
        <w:t>陆  文13588070063</w:t>
      </w:r>
    </w:p>
    <w:p>
      <w:pPr>
        <w:spacing w:line="360" w:lineRule="auto"/>
        <w:ind w:firstLine="420" w:firstLineChars="200"/>
        <w:rPr>
          <w:rFonts w:ascii="宋体" w:hAnsi="宋体" w:eastAsia="宋体" w:cs="Arial"/>
          <w:color w:val="222222"/>
          <w:szCs w:val="21"/>
          <w:shd w:val="clear" w:color="auto" w:fill="FFFFFF"/>
        </w:rPr>
      </w:pPr>
      <w:r>
        <w:rPr>
          <w:rFonts w:hint="eastAsia" w:ascii="宋体" w:hAnsi="宋体" w:eastAsia="宋体" w:cs="Arial"/>
          <w:color w:val="222222"/>
          <w:szCs w:val="21"/>
          <w:shd w:val="clear" w:color="auto" w:fill="FFFFFF"/>
        </w:rPr>
        <w:t>秘书处（评选/发言）：王婷婷</w:t>
      </w:r>
      <w:r>
        <w:rPr>
          <w:rFonts w:ascii="宋体" w:hAnsi="宋体" w:eastAsia="宋体" w:cs="Arial"/>
          <w:color w:val="222222"/>
          <w:szCs w:val="21"/>
          <w:shd w:val="clear" w:color="auto" w:fill="FFFFFF"/>
        </w:rPr>
        <w:t xml:space="preserve"> </w:t>
      </w:r>
      <w:r>
        <w:rPr>
          <w:rFonts w:hint="eastAsia" w:ascii="宋体" w:hAnsi="宋体" w:eastAsia="宋体" w:cs="Arial"/>
          <w:color w:val="222222"/>
          <w:szCs w:val="21"/>
          <w:shd w:val="clear" w:color="auto" w:fill="FFFFFF"/>
        </w:rPr>
        <w:t xml:space="preserve">15158803466 </w:t>
      </w:r>
    </w:p>
    <w:p>
      <w:pPr>
        <w:spacing w:line="360" w:lineRule="auto"/>
        <w:ind w:firstLine="420" w:firstLineChars="200"/>
        <w:rPr>
          <w:rFonts w:ascii="宋体" w:hAnsi="宋体" w:eastAsia="宋体" w:cs="Arial"/>
          <w:color w:val="222222"/>
          <w:szCs w:val="21"/>
          <w:shd w:val="clear" w:color="auto" w:fill="FFFFFF"/>
        </w:rPr>
      </w:pPr>
      <w:r>
        <w:rPr>
          <w:rFonts w:hint="eastAsia" w:ascii="宋体" w:hAnsi="宋体" w:eastAsia="宋体" w:cs="Arial"/>
          <w:color w:val="222222"/>
          <w:szCs w:val="21"/>
          <w:shd w:val="clear" w:color="auto" w:fill="FFFFFF"/>
        </w:rPr>
        <w:t>邮  箱：</w:t>
      </w:r>
      <w:r>
        <w:fldChar w:fldCharType="begin"/>
      </w:r>
      <w:r>
        <w:instrText xml:space="preserve"> HYPERLINK "mailto:cssglw@163.com" </w:instrText>
      </w:r>
      <w:r>
        <w:fldChar w:fldCharType="separate"/>
      </w:r>
      <w:r>
        <w:rPr>
          <w:rFonts w:hint="eastAsia" w:ascii="宋体" w:hAnsi="宋体" w:eastAsia="宋体" w:cs="Arial"/>
          <w:color w:val="222222"/>
          <w:szCs w:val="21"/>
          <w:shd w:val="clear" w:color="auto" w:fill="FFFFFF"/>
        </w:rPr>
        <w:t>cssglw@163.com</w:t>
      </w:r>
      <w:r>
        <w:rPr>
          <w:rFonts w:hint="eastAsia" w:ascii="宋体" w:hAnsi="宋体" w:eastAsia="宋体" w:cs="Arial"/>
          <w:color w:val="222222"/>
          <w:szCs w:val="21"/>
          <w:shd w:val="clear" w:color="auto" w:fill="FFFFFF"/>
        </w:rPr>
        <w:fldChar w:fldCharType="end"/>
      </w:r>
    </w:p>
    <w:p>
      <w:pPr>
        <w:spacing w:line="360" w:lineRule="auto"/>
        <w:ind w:firstLine="480" w:firstLineChars="200"/>
        <w:jc w:val="right"/>
        <w:rPr>
          <w:rFonts w:ascii="宋体" w:hAnsi="宋体" w:eastAsia="宋体" w:cs="Arial"/>
          <w:color w:val="222222"/>
          <w:sz w:val="24"/>
          <w:szCs w:val="24"/>
          <w:shd w:val="clear" w:color="auto" w:fill="FFFFFF"/>
        </w:rPr>
      </w:pPr>
      <w:r>
        <w:rPr>
          <w:rFonts w:ascii="宋体" w:hAnsi="宋体" w:eastAsia="宋体" w:cs="Arial"/>
          <w:color w:val="222222"/>
          <w:sz w:val="24"/>
          <w:szCs w:val="24"/>
          <w:shd w:val="clear" w:color="auto" w:fill="FFFFFF"/>
        </w:rPr>
        <w:t>2023年10月</w:t>
      </w:r>
      <w:r>
        <w:rPr>
          <w:rFonts w:hint="eastAsia" w:ascii="宋体" w:hAnsi="宋体" w:eastAsia="宋体" w:cs="Arial"/>
          <w:color w:val="222222"/>
          <w:sz w:val="24"/>
          <w:szCs w:val="24"/>
          <w:shd w:val="clear" w:color="auto" w:fill="FFFFFF"/>
        </w:rPr>
        <w:t>7日</w:t>
      </w:r>
    </w:p>
    <w:p>
      <w:pPr>
        <w:spacing w:line="360" w:lineRule="auto"/>
        <w:ind w:firstLine="480" w:firstLineChars="200"/>
        <w:jc w:val="right"/>
        <w:rPr>
          <w:rFonts w:ascii="宋体" w:hAnsi="宋体" w:eastAsia="宋体" w:cs="Arial"/>
          <w:color w:val="222222"/>
          <w:sz w:val="24"/>
          <w:szCs w:val="24"/>
          <w:shd w:val="clear" w:color="auto" w:fill="FFFFFF"/>
        </w:rPr>
      </w:pPr>
      <w:r>
        <w:rPr>
          <w:rFonts w:hint="eastAsia" w:ascii="宋体" w:hAnsi="宋体" w:eastAsia="宋体" w:cs="Arial"/>
          <w:color w:val="222222"/>
          <w:sz w:val="24"/>
          <w:szCs w:val="24"/>
          <w:shd w:val="clear" w:color="auto" w:fill="FFFFFF"/>
        </w:rPr>
        <w:t>砂石骨料网</w:t>
      </w:r>
    </w:p>
    <w:p>
      <w:pPr>
        <w:ind w:firstLine="420" w:firstLineChars="200"/>
        <w:jc w:val="right"/>
        <w:rPr>
          <w:rFonts w:ascii="宋体" w:hAnsi="宋体" w:eastAsia="宋体" w:cs="Arial"/>
          <w:color w:val="222222"/>
          <w:szCs w:val="21"/>
          <w:shd w:val="clear" w:color="auto" w:fill="FFFFFF"/>
        </w:rPr>
      </w:pPr>
    </w:p>
    <w:p>
      <w:pPr>
        <w:spacing w:line="360" w:lineRule="auto"/>
        <w:jc w:val="center"/>
        <w:rPr>
          <w:rFonts w:ascii="宋体" w:hAnsi="宋体" w:eastAsia="宋体"/>
          <w:b/>
          <w:sz w:val="32"/>
          <w:szCs w:val="32"/>
          <w:lang w:eastAsia="zh-Hans"/>
        </w:rPr>
      </w:pPr>
      <w:r>
        <w:rPr>
          <w:rFonts w:hint="eastAsia" w:ascii="宋体" w:hAnsi="宋体" w:eastAsia="宋体"/>
          <w:b/>
          <w:sz w:val="32"/>
          <w:szCs w:val="32"/>
        </w:rPr>
        <w:t>东海论坛-第三届中国砂石高质量发展峰会</w:t>
      </w:r>
      <w:r>
        <w:rPr>
          <w:rFonts w:hint="eastAsia" w:ascii="宋体" w:hAnsi="宋体" w:eastAsia="宋体"/>
          <w:b/>
          <w:sz w:val="32"/>
          <w:szCs w:val="32"/>
          <w:lang w:eastAsia="zh-Hans"/>
        </w:rPr>
        <w:t>简单日程</w:t>
      </w:r>
    </w:p>
    <w:tbl>
      <w:tblPr>
        <w:tblStyle w:val="12"/>
        <w:tblW w:w="961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49"/>
        <w:gridCol w:w="2037"/>
        <w:gridCol w:w="59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2" w:hRule="atLeast"/>
          <w:jc w:val="center"/>
        </w:trPr>
        <w:tc>
          <w:tcPr>
            <w:tcW w:w="1649" w:type="dxa"/>
            <w:vAlign w:val="center"/>
          </w:tcPr>
          <w:p>
            <w:pPr>
              <w:spacing w:line="360" w:lineRule="auto"/>
              <w:jc w:val="center"/>
              <w:rPr>
                <w:rFonts w:ascii="宋体" w:hAnsi="宋体" w:eastAsia="宋体" w:cs="Times New Roman"/>
                <w:b/>
                <w:kern w:val="0"/>
                <w:sz w:val="24"/>
                <w:szCs w:val="24"/>
              </w:rPr>
            </w:pPr>
            <w:r>
              <w:rPr>
                <w:rFonts w:hint="eastAsia" w:ascii="宋体" w:hAnsi="宋体" w:eastAsia="宋体" w:cs="Times New Roman"/>
                <w:b/>
                <w:kern w:val="0"/>
                <w:sz w:val="24"/>
                <w:szCs w:val="24"/>
              </w:rPr>
              <w:t>日 期</w:t>
            </w:r>
          </w:p>
        </w:tc>
        <w:tc>
          <w:tcPr>
            <w:tcW w:w="2037" w:type="dxa"/>
            <w:vAlign w:val="center"/>
          </w:tcPr>
          <w:p>
            <w:pPr>
              <w:spacing w:line="360" w:lineRule="auto"/>
              <w:jc w:val="center"/>
              <w:rPr>
                <w:rFonts w:ascii="宋体" w:hAnsi="宋体" w:eastAsia="宋体" w:cs="Times New Roman"/>
                <w:b/>
                <w:kern w:val="0"/>
                <w:sz w:val="24"/>
                <w:szCs w:val="24"/>
              </w:rPr>
            </w:pPr>
            <w:r>
              <w:rPr>
                <w:rFonts w:hint="eastAsia" w:ascii="宋体" w:hAnsi="宋体" w:eastAsia="宋体" w:cs="Times New Roman"/>
                <w:b/>
                <w:kern w:val="0"/>
                <w:sz w:val="24"/>
                <w:szCs w:val="24"/>
              </w:rPr>
              <w:t>时 间</w:t>
            </w:r>
          </w:p>
        </w:tc>
        <w:tc>
          <w:tcPr>
            <w:tcW w:w="5931" w:type="dxa"/>
            <w:vAlign w:val="center"/>
          </w:tcPr>
          <w:p>
            <w:pPr>
              <w:spacing w:line="360" w:lineRule="auto"/>
              <w:jc w:val="center"/>
              <w:rPr>
                <w:rFonts w:ascii="宋体" w:hAnsi="宋体" w:eastAsia="宋体" w:cs="Times New Roman"/>
                <w:b/>
                <w:kern w:val="0"/>
                <w:sz w:val="24"/>
                <w:szCs w:val="24"/>
              </w:rPr>
            </w:pPr>
            <w:r>
              <w:rPr>
                <w:rFonts w:hint="eastAsia" w:ascii="宋体" w:hAnsi="宋体" w:eastAsia="宋体" w:cs="Times New Roman"/>
                <w:b/>
                <w:kern w:val="0"/>
                <w:sz w:val="24"/>
                <w:szCs w:val="24"/>
              </w:rPr>
              <w:t>活 动 内 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8" w:hRule="atLeast"/>
          <w:jc w:val="center"/>
        </w:trPr>
        <w:tc>
          <w:tcPr>
            <w:tcW w:w="1649" w:type="dxa"/>
            <w:vAlign w:val="center"/>
          </w:tcPr>
          <w:p>
            <w:pPr>
              <w:spacing w:line="360" w:lineRule="auto"/>
              <w:jc w:val="center"/>
              <w:rPr>
                <w:rFonts w:ascii="宋体" w:hAnsi="宋体" w:eastAsia="宋体" w:cs="Times New Roman"/>
                <w:b/>
                <w:kern w:val="0"/>
                <w:szCs w:val="21"/>
              </w:rPr>
            </w:pPr>
            <w:r>
              <w:rPr>
                <w:rFonts w:ascii="宋体" w:hAnsi="宋体" w:eastAsia="宋体" w:cs="Times New Roman"/>
                <w:b/>
                <w:kern w:val="0"/>
                <w:szCs w:val="21"/>
              </w:rPr>
              <w:t>11</w:t>
            </w:r>
            <w:r>
              <w:rPr>
                <w:rFonts w:hint="eastAsia" w:ascii="宋体" w:hAnsi="宋体" w:eastAsia="宋体" w:cs="Times New Roman"/>
                <w:b/>
                <w:kern w:val="0"/>
                <w:szCs w:val="21"/>
              </w:rPr>
              <w:t>月1</w:t>
            </w:r>
            <w:r>
              <w:rPr>
                <w:rFonts w:ascii="宋体" w:hAnsi="宋体" w:eastAsia="宋体" w:cs="Times New Roman"/>
                <w:b/>
                <w:kern w:val="0"/>
                <w:szCs w:val="21"/>
              </w:rPr>
              <w:t>0</w:t>
            </w:r>
            <w:r>
              <w:rPr>
                <w:rFonts w:hint="eastAsia" w:ascii="宋体" w:hAnsi="宋体" w:eastAsia="宋体" w:cs="Times New Roman"/>
                <w:b/>
                <w:kern w:val="0"/>
                <w:szCs w:val="21"/>
              </w:rPr>
              <w:t>日</w:t>
            </w:r>
          </w:p>
        </w:tc>
        <w:tc>
          <w:tcPr>
            <w:tcW w:w="7968" w:type="dxa"/>
            <w:gridSpan w:val="2"/>
            <w:vAlign w:val="center"/>
          </w:tcPr>
          <w:p>
            <w:pPr>
              <w:spacing w:line="360" w:lineRule="auto"/>
              <w:jc w:val="center"/>
              <w:rPr>
                <w:rFonts w:ascii="宋体" w:hAnsi="宋体" w:eastAsia="宋体" w:cs="Times New Roman"/>
                <w:b/>
                <w:kern w:val="0"/>
                <w:szCs w:val="21"/>
              </w:rPr>
            </w:pPr>
            <w:r>
              <w:rPr>
                <w:rFonts w:hint="eastAsia" w:ascii="宋体" w:hAnsi="宋体" w:eastAsia="宋体" w:cs="Times New Roman"/>
                <w:b/>
                <w:kern w:val="0"/>
                <w:szCs w:val="21"/>
              </w:rPr>
              <w:t>全 天 报 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3" w:hRule="atLeast"/>
          <w:jc w:val="center"/>
        </w:trPr>
        <w:tc>
          <w:tcPr>
            <w:tcW w:w="1649" w:type="dxa"/>
            <w:vMerge w:val="restart"/>
            <w:vAlign w:val="center"/>
          </w:tcPr>
          <w:p>
            <w:pPr>
              <w:spacing w:line="360" w:lineRule="auto"/>
              <w:jc w:val="center"/>
              <w:rPr>
                <w:rFonts w:ascii="宋体" w:hAnsi="宋体" w:eastAsia="宋体" w:cs="Times New Roman"/>
                <w:b/>
                <w:kern w:val="0"/>
                <w:szCs w:val="21"/>
              </w:rPr>
            </w:pPr>
            <w:r>
              <w:rPr>
                <w:rFonts w:ascii="宋体" w:hAnsi="宋体" w:eastAsia="宋体" w:cs="Times New Roman"/>
                <w:b/>
                <w:kern w:val="0"/>
                <w:szCs w:val="21"/>
              </w:rPr>
              <w:t>11</w:t>
            </w:r>
            <w:r>
              <w:rPr>
                <w:rFonts w:hint="eastAsia" w:ascii="宋体" w:hAnsi="宋体" w:eastAsia="宋体" w:cs="Times New Roman"/>
                <w:b/>
                <w:kern w:val="0"/>
                <w:szCs w:val="21"/>
              </w:rPr>
              <w:t>月</w:t>
            </w:r>
            <w:r>
              <w:rPr>
                <w:rFonts w:ascii="宋体" w:hAnsi="宋体" w:eastAsia="宋体" w:cs="Times New Roman"/>
                <w:b/>
                <w:kern w:val="0"/>
                <w:szCs w:val="21"/>
              </w:rPr>
              <w:t>11</w:t>
            </w:r>
            <w:r>
              <w:rPr>
                <w:rFonts w:hint="eastAsia" w:ascii="宋体" w:hAnsi="宋体" w:eastAsia="宋体" w:cs="Times New Roman"/>
                <w:b/>
                <w:kern w:val="0"/>
                <w:szCs w:val="21"/>
              </w:rPr>
              <w:t>日</w:t>
            </w:r>
          </w:p>
        </w:tc>
        <w:tc>
          <w:tcPr>
            <w:tcW w:w="2037" w:type="dxa"/>
            <w:vAlign w:val="center"/>
          </w:tcPr>
          <w:p>
            <w:pPr>
              <w:spacing w:line="360" w:lineRule="auto"/>
              <w:jc w:val="center"/>
              <w:rPr>
                <w:rFonts w:ascii="宋体" w:hAnsi="宋体" w:eastAsia="宋体" w:cs="Times New Roman"/>
                <w:b/>
                <w:kern w:val="0"/>
                <w:szCs w:val="21"/>
              </w:rPr>
            </w:pPr>
            <w:r>
              <w:rPr>
                <w:rFonts w:hint="eastAsia" w:ascii="宋体" w:hAnsi="宋体" w:eastAsia="宋体" w:cs="Times New Roman"/>
                <w:b/>
                <w:kern w:val="0"/>
                <w:szCs w:val="21"/>
              </w:rPr>
              <w:t>8:30-16:00</w:t>
            </w:r>
          </w:p>
        </w:tc>
        <w:tc>
          <w:tcPr>
            <w:tcW w:w="5931" w:type="dxa"/>
            <w:vAlign w:val="center"/>
          </w:tcPr>
          <w:p>
            <w:pPr>
              <w:spacing w:line="360" w:lineRule="auto"/>
              <w:jc w:val="center"/>
              <w:rPr>
                <w:rFonts w:ascii="宋体" w:hAnsi="宋体" w:eastAsia="宋体" w:cs="Times New Roman"/>
                <w:b/>
                <w:kern w:val="0"/>
                <w:szCs w:val="21"/>
              </w:rPr>
            </w:pPr>
            <w:r>
              <w:rPr>
                <w:rFonts w:hint="eastAsia" w:ascii="宋体" w:hAnsi="宋体" w:eastAsia="宋体" w:cs="Times New Roman"/>
                <w:b/>
                <w:kern w:val="0"/>
                <w:szCs w:val="21"/>
              </w:rPr>
              <w:t>东海论坛-第三届中国砂石高质量发展峰会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3" w:hRule="atLeast"/>
          <w:jc w:val="center"/>
        </w:trPr>
        <w:tc>
          <w:tcPr>
            <w:tcW w:w="1649" w:type="dxa"/>
            <w:vMerge w:val="continue"/>
            <w:vAlign w:val="center"/>
          </w:tcPr>
          <w:p>
            <w:pPr>
              <w:spacing w:line="360" w:lineRule="auto"/>
              <w:jc w:val="center"/>
              <w:rPr>
                <w:rFonts w:ascii="宋体" w:hAnsi="宋体" w:eastAsia="宋体" w:cs="Times New Roman"/>
                <w:b/>
                <w:kern w:val="0"/>
                <w:szCs w:val="21"/>
              </w:rPr>
            </w:pPr>
          </w:p>
        </w:tc>
        <w:tc>
          <w:tcPr>
            <w:tcW w:w="2037" w:type="dxa"/>
            <w:vAlign w:val="center"/>
          </w:tcPr>
          <w:p>
            <w:pPr>
              <w:spacing w:line="360" w:lineRule="auto"/>
              <w:jc w:val="center"/>
              <w:rPr>
                <w:rFonts w:ascii="宋体" w:hAnsi="宋体" w:eastAsia="宋体" w:cs="Times New Roman"/>
                <w:b/>
                <w:kern w:val="0"/>
                <w:szCs w:val="21"/>
              </w:rPr>
            </w:pPr>
            <w:r>
              <w:rPr>
                <w:rFonts w:hint="eastAsia" w:ascii="宋体" w:hAnsi="宋体" w:eastAsia="宋体" w:cs="Times New Roman"/>
                <w:b/>
                <w:kern w:val="0"/>
                <w:szCs w:val="21"/>
              </w:rPr>
              <w:t>16:00-17:00</w:t>
            </w:r>
          </w:p>
        </w:tc>
        <w:tc>
          <w:tcPr>
            <w:tcW w:w="5931" w:type="dxa"/>
            <w:vAlign w:val="center"/>
          </w:tcPr>
          <w:p>
            <w:pPr>
              <w:spacing w:line="360" w:lineRule="auto"/>
              <w:jc w:val="center"/>
              <w:rPr>
                <w:rFonts w:ascii="宋体" w:hAnsi="宋体" w:eastAsia="宋体" w:cs="Times New Roman"/>
                <w:b/>
                <w:kern w:val="0"/>
                <w:szCs w:val="21"/>
              </w:rPr>
            </w:pPr>
            <w:r>
              <w:rPr>
                <w:rFonts w:hint="eastAsia" w:ascii="宋体" w:hAnsi="宋体" w:eastAsia="宋体" w:cs="Times New Roman"/>
                <w:b/>
                <w:kern w:val="0"/>
                <w:szCs w:val="21"/>
              </w:rPr>
              <w:t>高层对话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jc w:val="center"/>
        </w:trPr>
        <w:tc>
          <w:tcPr>
            <w:tcW w:w="1649" w:type="dxa"/>
            <w:vMerge w:val="continue"/>
            <w:vAlign w:val="center"/>
          </w:tcPr>
          <w:p>
            <w:pPr>
              <w:spacing w:line="360" w:lineRule="auto"/>
              <w:jc w:val="center"/>
              <w:rPr>
                <w:rFonts w:ascii="宋体" w:hAnsi="宋体" w:eastAsia="宋体" w:cs="Times New Roman"/>
                <w:b/>
                <w:kern w:val="0"/>
                <w:szCs w:val="21"/>
              </w:rPr>
            </w:pPr>
          </w:p>
        </w:tc>
        <w:tc>
          <w:tcPr>
            <w:tcW w:w="2037" w:type="dxa"/>
            <w:vAlign w:val="center"/>
          </w:tcPr>
          <w:p>
            <w:pPr>
              <w:spacing w:line="360" w:lineRule="auto"/>
              <w:jc w:val="center"/>
              <w:rPr>
                <w:rFonts w:ascii="宋体" w:hAnsi="宋体" w:eastAsia="宋体" w:cs="Times New Roman"/>
                <w:b/>
                <w:kern w:val="0"/>
                <w:szCs w:val="21"/>
              </w:rPr>
            </w:pPr>
            <w:r>
              <w:rPr>
                <w:rFonts w:hint="eastAsia" w:ascii="宋体" w:hAnsi="宋体" w:eastAsia="宋体" w:cs="Times New Roman"/>
                <w:b/>
                <w:kern w:val="0"/>
                <w:szCs w:val="21"/>
              </w:rPr>
              <w:t>17:00-17:30</w:t>
            </w:r>
          </w:p>
        </w:tc>
        <w:tc>
          <w:tcPr>
            <w:tcW w:w="5931" w:type="dxa"/>
            <w:vAlign w:val="center"/>
          </w:tcPr>
          <w:p>
            <w:pPr>
              <w:spacing w:line="360" w:lineRule="auto"/>
              <w:jc w:val="center"/>
              <w:rPr>
                <w:rFonts w:ascii="宋体" w:hAnsi="宋体" w:eastAsia="宋体" w:cs="Times New Roman"/>
                <w:b/>
                <w:kern w:val="0"/>
                <w:szCs w:val="21"/>
              </w:rPr>
            </w:pPr>
            <w:r>
              <w:rPr>
                <w:rFonts w:hint="eastAsia" w:ascii="宋体" w:hAnsi="宋体" w:eastAsia="宋体" w:cs="Times New Roman"/>
                <w:b/>
                <w:kern w:val="0"/>
                <w:szCs w:val="21"/>
              </w:rPr>
              <w:t>砂石骨料网年会颁奖盛典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jc w:val="center"/>
        </w:trPr>
        <w:tc>
          <w:tcPr>
            <w:tcW w:w="1649" w:type="dxa"/>
            <w:vMerge w:val="continue"/>
            <w:vAlign w:val="center"/>
          </w:tcPr>
          <w:p>
            <w:pPr>
              <w:spacing w:line="360" w:lineRule="auto"/>
              <w:jc w:val="center"/>
              <w:rPr>
                <w:rFonts w:ascii="宋体" w:hAnsi="宋体" w:eastAsia="宋体" w:cs="Times New Roman"/>
                <w:b/>
                <w:kern w:val="0"/>
                <w:szCs w:val="21"/>
              </w:rPr>
            </w:pPr>
          </w:p>
        </w:tc>
        <w:tc>
          <w:tcPr>
            <w:tcW w:w="2037" w:type="dxa"/>
            <w:vAlign w:val="center"/>
          </w:tcPr>
          <w:p>
            <w:pPr>
              <w:spacing w:line="360" w:lineRule="auto"/>
              <w:jc w:val="center"/>
              <w:rPr>
                <w:rFonts w:ascii="宋体" w:hAnsi="宋体" w:eastAsia="宋体" w:cs="Times New Roman"/>
                <w:b/>
                <w:kern w:val="0"/>
                <w:szCs w:val="21"/>
              </w:rPr>
            </w:pPr>
            <w:r>
              <w:rPr>
                <w:rFonts w:hint="eastAsia" w:ascii="宋体" w:hAnsi="宋体" w:eastAsia="宋体" w:cs="Times New Roman"/>
                <w:b/>
                <w:kern w:val="0"/>
                <w:szCs w:val="21"/>
              </w:rPr>
              <w:t>17:30-</w:t>
            </w:r>
            <w:r>
              <w:rPr>
                <w:rFonts w:ascii="宋体" w:hAnsi="宋体" w:eastAsia="宋体" w:cs="Times New Roman"/>
                <w:b/>
                <w:kern w:val="0"/>
                <w:szCs w:val="21"/>
              </w:rPr>
              <w:t>19</w:t>
            </w:r>
            <w:r>
              <w:rPr>
                <w:rFonts w:hint="eastAsia" w:ascii="宋体" w:hAnsi="宋体" w:eastAsia="宋体" w:cs="Times New Roman"/>
                <w:b/>
                <w:kern w:val="0"/>
                <w:szCs w:val="21"/>
              </w:rPr>
              <w:t>:00</w:t>
            </w:r>
          </w:p>
        </w:tc>
        <w:tc>
          <w:tcPr>
            <w:tcW w:w="5931" w:type="dxa"/>
            <w:vAlign w:val="center"/>
          </w:tcPr>
          <w:p>
            <w:pPr>
              <w:spacing w:line="360" w:lineRule="auto"/>
              <w:jc w:val="center"/>
              <w:rPr>
                <w:rFonts w:ascii="宋体" w:hAnsi="宋体" w:eastAsia="宋体" w:cs="Times New Roman"/>
                <w:b/>
                <w:kern w:val="0"/>
                <w:szCs w:val="21"/>
              </w:rPr>
            </w:pPr>
            <w:r>
              <w:rPr>
                <w:rFonts w:hint="eastAsia" w:ascii="宋体" w:hAnsi="宋体" w:eastAsia="宋体" w:cs="Times New Roman"/>
                <w:b/>
                <w:kern w:val="0"/>
                <w:szCs w:val="21"/>
              </w:rPr>
              <w:t>餐前交流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jc w:val="center"/>
        </w:trPr>
        <w:tc>
          <w:tcPr>
            <w:tcW w:w="1649" w:type="dxa"/>
            <w:vMerge w:val="continue"/>
            <w:vAlign w:val="center"/>
          </w:tcPr>
          <w:p>
            <w:pPr>
              <w:spacing w:line="360" w:lineRule="auto"/>
              <w:jc w:val="center"/>
              <w:rPr>
                <w:rFonts w:ascii="宋体" w:hAnsi="宋体" w:eastAsia="宋体" w:cs="Times New Roman"/>
                <w:b/>
                <w:kern w:val="0"/>
                <w:szCs w:val="21"/>
              </w:rPr>
            </w:pPr>
          </w:p>
        </w:tc>
        <w:tc>
          <w:tcPr>
            <w:tcW w:w="2037" w:type="dxa"/>
            <w:vAlign w:val="center"/>
          </w:tcPr>
          <w:p>
            <w:pPr>
              <w:spacing w:line="360" w:lineRule="auto"/>
              <w:jc w:val="center"/>
              <w:rPr>
                <w:rFonts w:ascii="宋体" w:hAnsi="宋体" w:eastAsia="宋体" w:cs="Times New Roman"/>
                <w:b/>
                <w:kern w:val="0"/>
                <w:szCs w:val="21"/>
              </w:rPr>
            </w:pPr>
            <w:r>
              <w:rPr>
                <w:rFonts w:hint="eastAsia" w:ascii="宋体" w:hAnsi="宋体" w:eastAsia="宋体" w:cs="Times New Roman"/>
                <w:b/>
                <w:kern w:val="0"/>
                <w:szCs w:val="21"/>
              </w:rPr>
              <w:t>1</w:t>
            </w:r>
            <w:r>
              <w:rPr>
                <w:rFonts w:ascii="宋体" w:hAnsi="宋体" w:eastAsia="宋体" w:cs="Times New Roman"/>
                <w:b/>
                <w:kern w:val="0"/>
                <w:szCs w:val="21"/>
              </w:rPr>
              <w:t>9</w:t>
            </w:r>
            <w:r>
              <w:rPr>
                <w:rFonts w:hint="eastAsia" w:ascii="宋体" w:hAnsi="宋体" w:eastAsia="宋体" w:cs="Times New Roman"/>
                <w:b/>
                <w:kern w:val="0"/>
                <w:szCs w:val="21"/>
              </w:rPr>
              <w:t>:00-</w:t>
            </w:r>
            <w:r>
              <w:rPr>
                <w:rFonts w:ascii="宋体" w:hAnsi="宋体" w:eastAsia="宋体" w:cs="Times New Roman"/>
                <w:b/>
                <w:kern w:val="0"/>
                <w:szCs w:val="21"/>
              </w:rPr>
              <w:t>2</w:t>
            </w:r>
            <w:r>
              <w:rPr>
                <w:rFonts w:hint="eastAsia" w:ascii="宋体" w:hAnsi="宋体" w:eastAsia="宋体" w:cs="Times New Roman"/>
                <w:b/>
                <w:kern w:val="0"/>
                <w:szCs w:val="21"/>
              </w:rPr>
              <w:t>0:3</w:t>
            </w:r>
            <w:r>
              <w:rPr>
                <w:rFonts w:ascii="宋体" w:hAnsi="宋体" w:eastAsia="宋体" w:cs="Times New Roman"/>
                <w:b/>
                <w:kern w:val="0"/>
                <w:szCs w:val="21"/>
              </w:rPr>
              <w:t>0</w:t>
            </w:r>
          </w:p>
        </w:tc>
        <w:tc>
          <w:tcPr>
            <w:tcW w:w="5931" w:type="dxa"/>
            <w:vAlign w:val="center"/>
          </w:tcPr>
          <w:p>
            <w:pPr>
              <w:spacing w:line="360" w:lineRule="auto"/>
              <w:jc w:val="center"/>
              <w:rPr>
                <w:rFonts w:ascii="宋体" w:hAnsi="宋体" w:eastAsia="宋体" w:cs="Times New Roman"/>
                <w:b/>
                <w:kern w:val="0"/>
                <w:szCs w:val="21"/>
              </w:rPr>
            </w:pPr>
            <w:r>
              <w:rPr>
                <w:rFonts w:hint="eastAsia" w:ascii="宋体" w:hAnsi="宋体" w:eastAsia="宋体" w:cs="Times New Roman"/>
                <w:b/>
                <w:kern w:val="0"/>
                <w:szCs w:val="21"/>
              </w:rPr>
              <w:t>浙矿重工招待晚宴</w:t>
            </w:r>
            <w:r>
              <w:rPr>
                <w:rFonts w:ascii="宋体" w:hAnsi="宋体" w:eastAsia="宋体" w:cs="Times New Roman"/>
                <w:b/>
                <w:kern w:val="0"/>
                <w:szCs w:val="21"/>
              </w:rPr>
              <w:t>&amp;</w:t>
            </w:r>
            <w:r>
              <w:rPr>
                <w:rFonts w:hint="eastAsia" w:ascii="宋体" w:hAnsi="宋体" w:eastAsia="宋体" w:cs="Times New Roman"/>
                <w:b/>
                <w:kern w:val="0"/>
                <w:szCs w:val="21"/>
              </w:rPr>
              <w:t>砂石骨料网十周年庆典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8" w:hRule="atLeast"/>
          <w:jc w:val="center"/>
        </w:trPr>
        <w:tc>
          <w:tcPr>
            <w:tcW w:w="1649" w:type="dxa"/>
            <w:vMerge w:val="restart"/>
            <w:vAlign w:val="center"/>
          </w:tcPr>
          <w:p>
            <w:pPr>
              <w:spacing w:line="360" w:lineRule="auto"/>
              <w:jc w:val="center"/>
              <w:rPr>
                <w:rFonts w:ascii="宋体" w:hAnsi="宋体" w:eastAsia="宋体" w:cs="Times New Roman"/>
                <w:b/>
                <w:kern w:val="0"/>
                <w:szCs w:val="21"/>
              </w:rPr>
            </w:pPr>
            <w:r>
              <w:rPr>
                <w:rFonts w:ascii="宋体" w:hAnsi="宋体" w:eastAsia="宋体" w:cs="Times New Roman"/>
                <w:b/>
                <w:kern w:val="0"/>
                <w:szCs w:val="21"/>
              </w:rPr>
              <w:t>11</w:t>
            </w:r>
            <w:r>
              <w:rPr>
                <w:rFonts w:hint="eastAsia" w:ascii="宋体" w:hAnsi="宋体" w:eastAsia="宋体" w:cs="Times New Roman"/>
                <w:b/>
                <w:kern w:val="0"/>
                <w:szCs w:val="21"/>
              </w:rPr>
              <w:t>月</w:t>
            </w:r>
            <w:r>
              <w:rPr>
                <w:rFonts w:ascii="宋体" w:hAnsi="宋体" w:eastAsia="宋体" w:cs="Times New Roman"/>
                <w:b/>
                <w:kern w:val="0"/>
                <w:szCs w:val="21"/>
              </w:rPr>
              <w:t>12</w:t>
            </w:r>
            <w:r>
              <w:rPr>
                <w:rFonts w:hint="eastAsia" w:ascii="宋体" w:hAnsi="宋体" w:eastAsia="宋体" w:cs="Times New Roman"/>
                <w:b/>
                <w:kern w:val="0"/>
                <w:szCs w:val="21"/>
              </w:rPr>
              <w:t>日</w:t>
            </w:r>
          </w:p>
        </w:tc>
        <w:tc>
          <w:tcPr>
            <w:tcW w:w="2037" w:type="dxa"/>
            <w:vAlign w:val="center"/>
          </w:tcPr>
          <w:p>
            <w:pPr>
              <w:spacing w:line="360" w:lineRule="auto"/>
              <w:jc w:val="center"/>
              <w:rPr>
                <w:rFonts w:ascii="宋体" w:hAnsi="宋体" w:eastAsia="宋体" w:cs="Times New Roman"/>
                <w:b/>
                <w:kern w:val="0"/>
                <w:szCs w:val="21"/>
              </w:rPr>
            </w:pPr>
            <w:r>
              <w:rPr>
                <w:rFonts w:hint="eastAsia" w:ascii="宋体" w:hAnsi="宋体" w:eastAsia="宋体" w:cs="Times New Roman"/>
                <w:b/>
                <w:kern w:val="0"/>
                <w:szCs w:val="21"/>
              </w:rPr>
              <w:t>08:30-12:00</w:t>
            </w:r>
          </w:p>
        </w:tc>
        <w:tc>
          <w:tcPr>
            <w:tcW w:w="5931" w:type="dxa"/>
            <w:vAlign w:val="center"/>
          </w:tcPr>
          <w:p>
            <w:pPr>
              <w:adjustRightInd w:val="0"/>
              <w:spacing w:line="360" w:lineRule="auto"/>
              <w:jc w:val="center"/>
              <w:rPr>
                <w:rFonts w:ascii="宋体" w:hAnsi="宋体" w:eastAsia="宋体" w:cs="Arial"/>
                <w:b/>
                <w:bCs/>
                <w:szCs w:val="21"/>
                <w:shd w:val="clear" w:color="auto" w:fill="FFFFFF"/>
                <w:lang w:eastAsia="zh-Hans"/>
              </w:rPr>
            </w:pPr>
            <w:r>
              <w:rPr>
                <w:rFonts w:hint="eastAsia" w:ascii="宋体" w:hAnsi="宋体" w:eastAsia="宋体" w:cs="Arial"/>
                <w:b/>
                <w:bCs/>
                <w:szCs w:val="21"/>
                <w:shd w:val="clear" w:color="auto" w:fill="FFFFFF"/>
              </w:rPr>
              <w:t>东海论坛-第三届砂石生产工艺全流程解析研讨会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8" w:hRule="atLeast"/>
          <w:jc w:val="center"/>
        </w:trPr>
        <w:tc>
          <w:tcPr>
            <w:tcW w:w="1649" w:type="dxa"/>
            <w:vMerge w:val="continue"/>
            <w:vAlign w:val="center"/>
          </w:tcPr>
          <w:p>
            <w:pPr>
              <w:spacing w:line="360" w:lineRule="auto"/>
              <w:jc w:val="center"/>
              <w:rPr>
                <w:rFonts w:ascii="宋体" w:hAnsi="宋体" w:eastAsia="宋体" w:cs="Times New Roman"/>
                <w:b/>
                <w:kern w:val="0"/>
                <w:szCs w:val="21"/>
              </w:rPr>
            </w:pPr>
          </w:p>
        </w:tc>
        <w:tc>
          <w:tcPr>
            <w:tcW w:w="2037" w:type="dxa"/>
            <w:vAlign w:val="center"/>
          </w:tcPr>
          <w:p>
            <w:pPr>
              <w:spacing w:line="360" w:lineRule="auto"/>
              <w:jc w:val="center"/>
              <w:rPr>
                <w:rFonts w:ascii="宋体" w:hAnsi="宋体" w:eastAsia="宋体" w:cs="Times New Roman"/>
                <w:b/>
                <w:kern w:val="0"/>
                <w:szCs w:val="21"/>
              </w:rPr>
            </w:pPr>
            <w:r>
              <w:rPr>
                <w:rFonts w:hint="eastAsia" w:ascii="宋体" w:hAnsi="宋体" w:eastAsia="宋体" w:cs="Times New Roman"/>
                <w:b/>
                <w:kern w:val="0"/>
                <w:szCs w:val="21"/>
              </w:rPr>
              <w:t>13:30-16:00</w:t>
            </w:r>
          </w:p>
        </w:tc>
        <w:tc>
          <w:tcPr>
            <w:tcW w:w="5931" w:type="dxa"/>
            <w:vAlign w:val="center"/>
          </w:tcPr>
          <w:p>
            <w:pPr>
              <w:adjustRightInd w:val="0"/>
              <w:spacing w:line="360" w:lineRule="auto"/>
              <w:jc w:val="center"/>
              <w:rPr>
                <w:rFonts w:ascii="宋体" w:hAnsi="宋体" w:eastAsia="宋体" w:cs="Arial"/>
                <w:b/>
                <w:bCs/>
                <w:szCs w:val="21"/>
                <w:shd w:val="clear" w:color="auto" w:fill="FFFFFF"/>
                <w:lang w:eastAsia="zh-Hans"/>
              </w:rPr>
            </w:pPr>
            <w:r>
              <w:rPr>
                <w:rFonts w:hint="eastAsia" w:ascii="宋体" w:hAnsi="宋体" w:eastAsia="宋体" w:cs="Arial"/>
                <w:b/>
                <w:bCs/>
                <w:szCs w:val="21"/>
                <w:shd w:val="clear" w:color="auto" w:fill="FFFFFF"/>
                <w:lang w:eastAsia="zh-Hans"/>
              </w:rPr>
              <w:t>东海论坛-长江流域砂石市场（供应链）研讨会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1" w:hRule="atLeast"/>
          <w:jc w:val="center"/>
        </w:trPr>
        <w:tc>
          <w:tcPr>
            <w:tcW w:w="1649" w:type="dxa"/>
            <w:vMerge w:val="continue"/>
            <w:vAlign w:val="center"/>
          </w:tcPr>
          <w:p>
            <w:pPr>
              <w:spacing w:line="360" w:lineRule="auto"/>
              <w:jc w:val="center"/>
              <w:rPr>
                <w:rFonts w:ascii="宋体" w:hAnsi="宋体" w:eastAsia="宋体" w:cs="Times New Roman"/>
                <w:b/>
                <w:kern w:val="0"/>
                <w:szCs w:val="21"/>
              </w:rPr>
            </w:pPr>
          </w:p>
        </w:tc>
        <w:tc>
          <w:tcPr>
            <w:tcW w:w="2037" w:type="dxa"/>
            <w:vAlign w:val="center"/>
          </w:tcPr>
          <w:p>
            <w:pPr>
              <w:spacing w:line="360" w:lineRule="auto"/>
              <w:jc w:val="center"/>
              <w:rPr>
                <w:rFonts w:ascii="宋体" w:hAnsi="宋体" w:eastAsia="宋体" w:cs="Times New Roman"/>
                <w:b/>
                <w:kern w:val="0"/>
                <w:szCs w:val="21"/>
              </w:rPr>
            </w:pPr>
            <w:r>
              <w:rPr>
                <w:rFonts w:hint="eastAsia" w:ascii="宋体" w:hAnsi="宋体" w:eastAsia="宋体" w:cs="Times New Roman"/>
                <w:b/>
                <w:kern w:val="0"/>
                <w:szCs w:val="21"/>
              </w:rPr>
              <w:t>16:00-18:00</w:t>
            </w:r>
          </w:p>
        </w:tc>
        <w:tc>
          <w:tcPr>
            <w:tcW w:w="5931" w:type="dxa"/>
            <w:vAlign w:val="center"/>
          </w:tcPr>
          <w:p>
            <w:pPr>
              <w:adjustRightInd w:val="0"/>
              <w:spacing w:line="360" w:lineRule="auto"/>
              <w:jc w:val="center"/>
              <w:rPr>
                <w:rFonts w:ascii="宋体" w:hAnsi="宋体" w:eastAsia="宋体" w:cs="Arial"/>
                <w:b/>
                <w:bCs/>
                <w:szCs w:val="21"/>
                <w:shd w:val="clear" w:color="auto" w:fill="FFFFFF"/>
                <w:lang w:eastAsia="zh-Hans"/>
              </w:rPr>
            </w:pPr>
            <w:r>
              <w:rPr>
                <w:rFonts w:hint="eastAsia" w:ascii="宋体" w:hAnsi="宋体" w:eastAsia="宋体" w:cs="Arial"/>
                <w:b/>
                <w:bCs/>
                <w:szCs w:val="21"/>
                <w:shd w:val="clear" w:color="auto" w:fill="FFFFFF"/>
                <w:lang w:eastAsia="zh-Hans"/>
              </w:rPr>
              <w:t>东海论坛-砂石智能化矿山研讨会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8" w:hRule="atLeast"/>
          <w:jc w:val="center"/>
        </w:trPr>
        <w:tc>
          <w:tcPr>
            <w:tcW w:w="1649" w:type="dxa"/>
            <w:vMerge w:val="continue"/>
            <w:vAlign w:val="center"/>
          </w:tcPr>
          <w:p>
            <w:pPr>
              <w:spacing w:line="360" w:lineRule="auto"/>
              <w:jc w:val="center"/>
              <w:rPr>
                <w:rFonts w:ascii="宋体" w:hAnsi="宋体" w:eastAsia="宋体" w:cs="Times New Roman"/>
                <w:b/>
                <w:kern w:val="0"/>
                <w:szCs w:val="21"/>
              </w:rPr>
            </w:pPr>
          </w:p>
        </w:tc>
        <w:tc>
          <w:tcPr>
            <w:tcW w:w="2037" w:type="dxa"/>
            <w:vAlign w:val="center"/>
          </w:tcPr>
          <w:p>
            <w:pPr>
              <w:spacing w:line="360" w:lineRule="auto"/>
              <w:jc w:val="center"/>
              <w:rPr>
                <w:rFonts w:ascii="宋体" w:hAnsi="宋体" w:eastAsia="宋体" w:cs="Times New Roman"/>
                <w:b/>
                <w:kern w:val="0"/>
                <w:szCs w:val="21"/>
              </w:rPr>
            </w:pPr>
            <w:r>
              <w:rPr>
                <w:rFonts w:hint="eastAsia" w:ascii="宋体" w:hAnsi="宋体" w:eastAsia="宋体" w:cs="Times New Roman"/>
                <w:b/>
                <w:kern w:val="0"/>
                <w:szCs w:val="21"/>
              </w:rPr>
              <w:t>18:</w:t>
            </w:r>
            <w:r>
              <w:rPr>
                <w:rFonts w:ascii="宋体" w:hAnsi="宋体" w:eastAsia="宋体" w:cs="Times New Roman"/>
                <w:b/>
                <w:kern w:val="0"/>
                <w:szCs w:val="21"/>
              </w:rPr>
              <w:t>0</w:t>
            </w:r>
            <w:r>
              <w:rPr>
                <w:rFonts w:hint="eastAsia" w:ascii="宋体" w:hAnsi="宋体" w:eastAsia="宋体" w:cs="Times New Roman"/>
                <w:b/>
                <w:kern w:val="0"/>
                <w:szCs w:val="21"/>
              </w:rPr>
              <w:t>0-20:</w:t>
            </w:r>
            <w:r>
              <w:rPr>
                <w:rFonts w:ascii="宋体" w:hAnsi="宋体" w:eastAsia="宋体" w:cs="Times New Roman"/>
                <w:b/>
                <w:kern w:val="0"/>
                <w:szCs w:val="21"/>
              </w:rPr>
              <w:t>0</w:t>
            </w:r>
            <w:r>
              <w:rPr>
                <w:rFonts w:hint="eastAsia" w:ascii="宋体" w:hAnsi="宋体" w:eastAsia="宋体" w:cs="Times New Roman"/>
                <w:b/>
                <w:kern w:val="0"/>
                <w:szCs w:val="21"/>
              </w:rPr>
              <w:t>0</w:t>
            </w:r>
          </w:p>
        </w:tc>
        <w:tc>
          <w:tcPr>
            <w:tcW w:w="5931" w:type="dxa"/>
            <w:vAlign w:val="center"/>
          </w:tcPr>
          <w:p>
            <w:pPr>
              <w:spacing w:line="360" w:lineRule="auto"/>
              <w:jc w:val="center"/>
              <w:rPr>
                <w:rFonts w:ascii="宋体" w:hAnsi="宋体" w:eastAsia="宋体" w:cs="Times New Roman"/>
                <w:b/>
                <w:kern w:val="0"/>
                <w:szCs w:val="21"/>
              </w:rPr>
            </w:pPr>
            <w:r>
              <w:rPr>
                <w:rFonts w:hint="eastAsia" w:ascii="宋体" w:hAnsi="宋体" w:eastAsia="宋体" w:cs="Times New Roman"/>
                <w:b/>
                <w:kern w:val="0"/>
                <w:szCs w:val="21"/>
              </w:rPr>
              <w:t>自助晚餐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8" w:hRule="atLeast"/>
          <w:jc w:val="center"/>
        </w:trPr>
        <w:tc>
          <w:tcPr>
            <w:tcW w:w="1649" w:type="dxa"/>
            <w:vAlign w:val="center"/>
          </w:tcPr>
          <w:p>
            <w:pPr>
              <w:spacing w:line="360" w:lineRule="auto"/>
              <w:jc w:val="center"/>
              <w:rPr>
                <w:rFonts w:ascii="宋体" w:hAnsi="宋体" w:eastAsia="宋体" w:cs="Times New Roman"/>
                <w:b/>
                <w:kern w:val="0"/>
                <w:szCs w:val="21"/>
              </w:rPr>
            </w:pPr>
            <w:r>
              <w:rPr>
                <w:rFonts w:hint="eastAsia" w:ascii="宋体" w:hAnsi="宋体" w:eastAsia="宋体" w:cs="Times New Roman"/>
                <w:b/>
                <w:kern w:val="0"/>
                <w:szCs w:val="21"/>
              </w:rPr>
              <w:t>同期活动</w:t>
            </w:r>
          </w:p>
        </w:tc>
        <w:tc>
          <w:tcPr>
            <w:tcW w:w="2037" w:type="dxa"/>
            <w:vAlign w:val="center"/>
          </w:tcPr>
          <w:p>
            <w:pPr>
              <w:spacing w:line="360" w:lineRule="auto"/>
              <w:jc w:val="center"/>
              <w:rPr>
                <w:rFonts w:ascii="宋体" w:hAnsi="宋体" w:eastAsia="宋体" w:cs="Times New Roman"/>
                <w:b/>
                <w:kern w:val="0"/>
                <w:szCs w:val="21"/>
              </w:rPr>
            </w:pPr>
            <w:r>
              <w:rPr>
                <w:rFonts w:ascii="宋体" w:hAnsi="宋体" w:eastAsia="宋体" w:cs="Times New Roman"/>
                <w:b/>
                <w:kern w:val="0"/>
                <w:szCs w:val="21"/>
              </w:rPr>
              <w:t>11.10-12</w:t>
            </w:r>
            <w:r>
              <w:rPr>
                <w:rFonts w:hint="eastAsia" w:ascii="宋体" w:hAnsi="宋体" w:eastAsia="宋体" w:cs="Times New Roman"/>
                <w:b/>
                <w:kern w:val="0"/>
                <w:szCs w:val="21"/>
              </w:rPr>
              <w:t>日</w:t>
            </w:r>
          </w:p>
        </w:tc>
        <w:tc>
          <w:tcPr>
            <w:tcW w:w="5931" w:type="dxa"/>
            <w:vAlign w:val="center"/>
          </w:tcPr>
          <w:p>
            <w:pPr>
              <w:spacing w:line="276" w:lineRule="auto"/>
              <w:jc w:val="center"/>
              <w:rPr>
                <w:rFonts w:ascii="宋体" w:hAnsi="宋体" w:eastAsia="宋体" w:cs="Times New Roman"/>
                <w:b/>
                <w:kern w:val="0"/>
                <w:szCs w:val="21"/>
              </w:rPr>
            </w:pPr>
            <w:r>
              <w:rPr>
                <w:rFonts w:hint="eastAsia" w:ascii="宋体" w:hAnsi="宋体" w:eastAsia="宋体" w:cs="Times New Roman"/>
                <w:b/>
                <w:kern w:val="0"/>
                <w:szCs w:val="21"/>
              </w:rPr>
              <w:t>签到及互动展区</w:t>
            </w:r>
          </w:p>
          <w:p>
            <w:pPr>
              <w:spacing w:line="276" w:lineRule="auto"/>
              <w:jc w:val="center"/>
              <w:rPr>
                <w:rFonts w:ascii="宋体" w:hAnsi="宋体" w:eastAsia="宋体" w:cs="Times New Roman"/>
                <w:b/>
                <w:kern w:val="0"/>
                <w:szCs w:val="21"/>
              </w:rPr>
            </w:pPr>
            <w:r>
              <w:rPr>
                <w:rFonts w:hint="eastAsia" w:ascii="宋体" w:hAnsi="宋体" w:eastAsia="宋体" w:cs="Times New Roman"/>
                <w:b/>
                <w:kern w:val="0"/>
                <w:szCs w:val="21"/>
              </w:rPr>
              <w:t xml:space="preserve">砂石及装备企业展示洽谈区 </w:t>
            </w:r>
          </w:p>
          <w:p>
            <w:pPr>
              <w:spacing w:line="276" w:lineRule="auto"/>
              <w:jc w:val="center"/>
              <w:rPr>
                <w:rFonts w:ascii="宋体" w:hAnsi="宋体" w:eastAsia="宋体" w:cs="Times New Roman"/>
                <w:b/>
                <w:kern w:val="0"/>
                <w:szCs w:val="21"/>
              </w:rPr>
            </w:pPr>
            <w:r>
              <w:rPr>
                <w:rFonts w:hint="eastAsia" w:ascii="宋体" w:hAnsi="宋体" w:eastAsia="宋体" w:cs="Times New Roman"/>
                <w:b/>
                <w:kern w:val="0"/>
                <w:szCs w:val="21"/>
              </w:rPr>
              <w:t>砂石骨料网十周年形象展区</w:t>
            </w:r>
          </w:p>
        </w:tc>
      </w:tr>
    </w:tbl>
    <w:p>
      <w:pPr>
        <w:pStyle w:val="3"/>
        <w:shd w:val="clear" w:color="auto" w:fill="FFFFFF"/>
        <w:adjustRightInd w:val="0"/>
        <w:snapToGrid w:val="0"/>
        <w:spacing w:before="0" w:beforeAutospacing="0" w:after="0" w:afterAutospacing="0" w:line="450" w:lineRule="atLeast"/>
        <w:rPr>
          <w:rFonts w:cs="Arial"/>
          <w:color w:val="222222"/>
          <w:sz w:val="10"/>
          <w:szCs w:val="10"/>
          <w:shd w:val="clear" w:color="auto" w:fill="FFFFFF"/>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xZWJmOGNjOTA2NzEzZDQxY2QzMDM3YTcwZmIyMTkifQ=="/>
  </w:docVars>
  <w:rsids>
    <w:rsidRoot w:val="00900908"/>
    <w:rsid w:val="00011DB6"/>
    <w:rsid w:val="000255D7"/>
    <w:rsid w:val="00033835"/>
    <w:rsid w:val="00042F1E"/>
    <w:rsid w:val="00062F9C"/>
    <w:rsid w:val="00063827"/>
    <w:rsid w:val="00064D25"/>
    <w:rsid w:val="00090317"/>
    <w:rsid w:val="00091EA0"/>
    <w:rsid w:val="000944A2"/>
    <w:rsid w:val="000D3CAB"/>
    <w:rsid w:val="00103EEE"/>
    <w:rsid w:val="00103F5B"/>
    <w:rsid w:val="001203CE"/>
    <w:rsid w:val="00124063"/>
    <w:rsid w:val="00135125"/>
    <w:rsid w:val="00135B11"/>
    <w:rsid w:val="00145BBB"/>
    <w:rsid w:val="00146DAC"/>
    <w:rsid w:val="00150A53"/>
    <w:rsid w:val="00154130"/>
    <w:rsid w:val="00156B54"/>
    <w:rsid w:val="00166DC2"/>
    <w:rsid w:val="0017275F"/>
    <w:rsid w:val="00173E4D"/>
    <w:rsid w:val="00192ED4"/>
    <w:rsid w:val="001B01EA"/>
    <w:rsid w:val="001B343C"/>
    <w:rsid w:val="001C0097"/>
    <w:rsid w:val="001C7DB6"/>
    <w:rsid w:val="001E5FD0"/>
    <w:rsid w:val="001F55A1"/>
    <w:rsid w:val="001F6D17"/>
    <w:rsid w:val="001F7F81"/>
    <w:rsid w:val="00203713"/>
    <w:rsid w:val="00207909"/>
    <w:rsid w:val="002102C6"/>
    <w:rsid w:val="002132D6"/>
    <w:rsid w:val="00220264"/>
    <w:rsid w:val="00230797"/>
    <w:rsid w:val="00230D39"/>
    <w:rsid w:val="002321B2"/>
    <w:rsid w:val="0024683A"/>
    <w:rsid w:val="002742B4"/>
    <w:rsid w:val="00282AEA"/>
    <w:rsid w:val="00282C4D"/>
    <w:rsid w:val="00285392"/>
    <w:rsid w:val="00286D06"/>
    <w:rsid w:val="00293712"/>
    <w:rsid w:val="002A05B1"/>
    <w:rsid w:val="002A374E"/>
    <w:rsid w:val="002A7A2F"/>
    <w:rsid w:val="002B25F6"/>
    <w:rsid w:val="002C3D58"/>
    <w:rsid w:val="002E1F20"/>
    <w:rsid w:val="002F38B9"/>
    <w:rsid w:val="00321EC8"/>
    <w:rsid w:val="00374E89"/>
    <w:rsid w:val="00383FBB"/>
    <w:rsid w:val="0039151E"/>
    <w:rsid w:val="003A349F"/>
    <w:rsid w:val="003B3577"/>
    <w:rsid w:val="003C13BD"/>
    <w:rsid w:val="003D287F"/>
    <w:rsid w:val="003E371C"/>
    <w:rsid w:val="003F2BD7"/>
    <w:rsid w:val="003F6D21"/>
    <w:rsid w:val="00410DDC"/>
    <w:rsid w:val="004145DE"/>
    <w:rsid w:val="00427C44"/>
    <w:rsid w:val="00427E70"/>
    <w:rsid w:val="004338A1"/>
    <w:rsid w:val="00450D69"/>
    <w:rsid w:val="00457908"/>
    <w:rsid w:val="004600B5"/>
    <w:rsid w:val="00461333"/>
    <w:rsid w:val="004640E6"/>
    <w:rsid w:val="004861E1"/>
    <w:rsid w:val="00490477"/>
    <w:rsid w:val="004A3C45"/>
    <w:rsid w:val="004A3D4A"/>
    <w:rsid w:val="004B0759"/>
    <w:rsid w:val="004B1F5A"/>
    <w:rsid w:val="004B2404"/>
    <w:rsid w:val="004B2CAC"/>
    <w:rsid w:val="004B6DB2"/>
    <w:rsid w:val="004C0177"/>
    <w:rsid w:val="004C34F9"/>
    <w:rsid w:val="004C4485"/>
    <w:rsid w:val="004E5E58"/>
    <w:rsid w:val="004F5412"/>
    <w:rsid w:val="00504F0B"/>
    <w:rsid w:val="00505E4B"/>
    <w:rsid w:val="005150EB"/>
    <w:rsid w:val="0054282E"/>
    <w:rsid w:val="00556495"/>
    <w:rsid w:val="00562E9C"/>
    <w:rsid w:val="005706BB"/>
    <w:rsid w:val="00591CF2"/>
    <w:rsid w:val="005A3046"/>
    <w:rsid w:val="005B1787"/>
    <w:rsid w:val="005B196A"/>
    <w:rsid w:val="005B7092"/>
    <w:rsid w:val="005C02AF"/>
    <w:rsid w:val="005C02DA"/>
    <w:rsid w:val="005E372F"/>
    <w:rsid w:val="005E5BC1"/>
    <w:rsid w:val="005F443C"/>
    <w:rsid w:val="00615CB0"/>
    <w:rsid w:val="00616B35"/>
    <w:rsid w:val="006245C9"/>
    <w:rsid w:val="00633BD9"/>
    <w:rsid w:val="00636365"/>
    <w:rsid w:val="00642F73"/>
    <w:rsid w:val="00644198"/>
    <w:rsid w:val="00644324"/>
    <w:rsid w:val="0065731C"/>
    <w:rsid w:val="0067226B"/>
    <w:rsid w:val="006927BA"/>
    <w:rsid w:val="006B141A"/>
    <w:rsid w:val="006C78CA"/>
    <w:rsid w:val="006D1C1E"/>
    <w:rsid w:val="006D4D0A"/>
    <w:rsid w:val="006D53D5"/>
    <w:rsid w:val="006E525F"/>
    <w:rsid w:val="00704734"/>
    <w:rsid w:val="00707BDF"/>
    <w:rsid w:val="00714AE3"/>
    <w:rsid w:val="00734093"/>
    <w:rsid w:val="0075559B"/>
    <w:rsid w:val="00760F10"/>
    <w:rsid w:val="00772895"/>
    <w:rsid w:val="0077524D"/>
    <w:rsid w:val="00775BB8"/>
    <w:rsid w:val="007912DA"/>
    <w:rsid w:val="007A3E17"/>
    <w:rsid w:val="007C3CFB"/>
    <w:rsid w:val="007C689A"/>
    <w:rsid w:val="007F5C33"/>
    <w:rsid w:val="00801D9F"/>
    <w:rsid w:val="00827FF4"/>
    <w:rsid w:val="00830A70"/>
    <w:rsid w:val="00835948"/>
    <w:rsid w:val="00842D32"/>
    <w:rsid w:val="00847181"/>
    <w:rsid w:val="00855BD6"/>
    <w:rsid w:val="00856AE9"/>
    <w:rsid w:val="00860F78"/>
    <w:rsid w:val="008662AA"/>
    <w:rsid w:val="00880C2D"/>
    <w:rsid w:val="008D7695"/>
    <w:rsid w:val="008F3203"/>
    <w:rsid w:val="008F54FC"/>
    <w:rsid w:val="008F7890"/>
    <w:rsid w:val="00900908"/>
    <w:rsid w:val="009101C4"/>
    <w:rsid w:val="00914FC6"/>
    <w:rsid w:val="00915EAB"/>
    <w:rsid w:val="00920C29"/>
    <w:rsid w:val="00920DBE"/>
    <w:rsid w:val="00940B13"/>
    <w:rsid w:val="009531F1"/>
    <w:rsid w:val="00954B8F"/>
    <w:rsid w:val="00977461"/>
    <w:rsid w:val="009876FB"/>
    <w:rsid w:val="00992A8C"/>
    <w:rsid w:val="009979E8"/>
    <w:rsid w:val="009B2778"/>
    <w:rsid w:val="009B65D4"/>
    <w:rsid w:val="009C4061"/>
    <w:rsid w:val="009D5832"/>
    <w:rsid w:val="009E364F"/>
    <w:rsid w:val="009F5E05"/>
    <w:rsid w:val="00A01E47"/>
    <w:rsid w:val="00A11C62"/>
    <w:rsid w:val="00A12C1F"/>
    <w:rsid w:val="00A167DC"/>
    <w:rsid w:val="00A1762C"/>
    <w:rsid w:val="00A30CDD"/>
    <w:rsid w:val="00A31F84"/>
    <w:rsid w:val="00A33E5E"/>
    <w:rsid w:val="00A45046"/>
    <w:rsid w:val="00A46268"/>
    <w:rsid w:val="00A6250E"/>
    <w:rsid w:val="00A66A74"/>
    <w:rsid w:val="00A673DD"/>
    <w:rsid w:val="00A73B2D"/>
    <w:rsid w:val="00A8160F"/>
    <w:rsid w:val="00A85E32"/>
    <w:rsid w:val="00A965D3"/>
    <w:rsid w:val="00A96A0D"/>
    <w:rsid w:val="00AA2599"/>
    <w:rsid w:val="00AB07DF"/>
    <w:rsid w:val="00AB1A4B"/>
    <w:rsid w:val="00AD7510"/>
    <w:rsid w:val="00B0334E"/>
    <w:rsid w:val="00B07493"/>
    <w:rsid w:val="00B1793F"/>
    <w:rsid w:val="00B20230"/>
    <w:rsid w:val="00B32741"/>
    <w:rsid w:val="00B33105"/>
    <w:rsid w:val="00B4329C"/>
    <w:rsid w:val="00B473ED"/>
    <w:rsid w:val="00B559B8"/>
    <w:rsid w:val="00B64BDE"/>
    <w:rsid w:val="00B953C4"/>
    <w:rsid w:val="00BA09B6"/>
    <w:rsid w:val="00BB307E"/>
    <w:rsid w:val="00BB541F"/>
    <w:rsid w:val="00BE0303"/>
    <w:rsid w:val="00BE0643"/>
    <w:rsid w:val="00BE23F3"/>
    <w:rsid w:val="00BF1873"/>
    <w:rsid w:val="00BF390F"/>
    <w:rsid w:val="00BF6AF2"/>
    <w:rsid w:val="00C0445C"/>
    <w:rsid w:val="00C05F0F"/>
    <w:rsid w:val="00C06978"/>
    <w:rsid w:val="00C238EA"/>
    <w:rsid w:val="00C27988"/>
    <w:rsid w:val="00C36B27"/>
    <w:rsid w:val="00C431D1"/>
    <w:rsid w:val="00C4432F"/>
    <w:rsid w:val="00C52A5C"/>
    <w:rsid w:val="00C667D5"/>
    <w:rsid w:val="00CA761F"/>
    <w:rsid w:val="00CB2A5B"/>
    <w:rsid w:val="00CB4C59"/>
    <w:rsid w:val="00CE22EB"/>
    <w:rsid w:val="00CE2871"/>
    <w:rsid w:val="00CE6552"/>
    <w:rsid w:val="00CF58DB"/>
    <w:rsid w:val="00CF5FC0"/>
    <w:rsid w:val="00CF796D"/>
    <w:rsid w:val="00D112A2"/>
    <w:rsid w:val="00D16564"/>
    <w:rsid w:val="00D16A69"/>
    <w:rsid w:val="00D356E1"/>
    <w:rsid w:val="00D35876"/>
    <w:rsid w:val="00D37E54"/>
    <w:rsid w:val="00D63189"/>
    <w:rsid w:val="00D71023"/>
    <w:rsid w:val="00D74C64"/>
    <w:rsid w:val="00D7623B"/>
    <w:rsid w:val="00D81C15"/>
    <w:rsid w:val="00D82027"/>
    <w:rsid w:val="00D90508"/>
    <w:rsid w:val="00DA3D60"/>
    <w:rsid w:val="00DB0482"/>
    <w:rsid w:val="00DB22B1"/>
    <w:rsid w:val="00DB4F3E"/>
    <w:rsid w:val="00DB6B2B"/>
    <w:rsid w:val="00DB6F9A"/>
    <w:rsid w:val="00DB73C8"/>
    <w:rsid w:val="00DD23A4"/>
    <w:rsid w:val="00DD7885"/>
    <w:rsid w:val="00DE4BFA"/>
    <w:rsid w:val="00DF6FB3"/>
    <w:rsid w:val="00E0587D"/>
    <w:rsid w:val="00E067A0"/>
    <w:rsid w:val="00E10213"/>
    <w:rsid w:val="00E15D07"/>
    <w:rsid w:val="00E30A06"/>
    <w:rsid w:val="00E3524A"/>
    <w:rsid w:val="00E63563"/>
    <w:rsid w:val="00E80B47"/>
    <w:rsid w:val="00E93BF0"/>
    <w:rsid w:val="00E97927"/>
    <w:rsid w:val="00E97CDF"/>
    <w:rsid w:val="00EA3601"/>
    <w:rsid w:val="00EA736B"/>
    <w:rsid w:val="00EC374D"/>
    <w:rsid w:val="00EC5962"/>
    <w:rsid w:val="00EC62AE"/>
    <w:rsid w:val="00EE0532"/>
    <w:rsid w:val="00F00412"/>
    <w:rsid w:val="00F044F0"/>
    <w:rsid w:val="00F121D2"/>
    <w:rsid w:val="00F1716B"/>
    <w:rsid w:val="00F24BD2"/>
    <w:rsid w:val="00F336D5"/>
    <w:rsid w:val="00F37BAB"/>
    <w:rsid w:val="00F41BCF"/>
    <w:rsid w:val="00F47A13"/>
    <w:rsid w:val="00F54526"/>
    <w:rsid w:val="00F56F7F"/>
    <w:rsid w:val="00F72EE6"/>
    <w:rsid w:val="00F84849"/>
    <w:rsid w:val="00F92093"/>
    <w:rsid w:val="00F9486D"/>
    <w:rsid w:val="00F95392"/>
    <w:rsid w:val="00FB2C89"/>
    <w:rsid w:val="00FD2000"/>
    <w:rsid w:val="00FE08F3"/>
    <w:rsid w:val="00FE14A2"/>
    <w:rsid w:val="00FE5121"/>
    <w:rsid w:val="0217278A"/>
    <w:rsid w:val="06D7546B"/>
    <w:rsid w:val="07386C9C"/>
    <w:rsid w:val="0C3B6CAE"/>
    <w:rsid w:val="13E96240"/>
    <w:rsid w:val="15383976"/>
    <w:rsid w:val="15E102E4"/>
    <w:rsid w:val="178F4FB4"/>
    <w:rsid w:val="19203E09"/>
    <w:rsid w:val="1A237A3E"/>
    <w:rsid w:val="1A9A4575"/>
    <w:rsid w:val="20546C12"/>
    <w:rsid w:val="21091024"/>
    <w:rsid w:val="21C86B80"/>
    <w:rsid w:val="2B251D49"/>
    <w:rsid w:val="2CCD0464"/>
    <w:rsid w:val="2D276783"/>
    <w:rsid w:val="36032880"/>
    <w:rsid w:val="36972D22"/>
    <w:rsid w:val="3A463A32"/>
    <w:rsid w:val="3E4F0BF1"/>
    <w:rsid w:val="407D1638"/>
    <w:rsid w:val="414E5179"/>
    <w:rsid w:val="41512DA8"/>
    <w:rsid w:val="44427364"/>
    <w:rsid w:val="44ED1B2B"/>
    <w:rsid w:val="459854DE"/>
    <w:rsid w:val="4A0C644A"/>
    <w:rsid w:val="4A2179DB"/>
    <w:rsid w:val="4C2517AC"/>
    <w:rsid w:val="4E98093E"/>
    <w:rsid w:val="4FF40782"/>
    <w:rsid w:val="50CA2BBB"/>
    <w:rsid w:val="50D02F56"/>
    <w:rsid w:val="51F92C1F"/>
    <w:rsid w:val="521B3EE7"/>
    <w:rsid w:val="55734998"/>
    <w:rsid w:val="593304D4"/>
    <w:rsid w:val="5CE90895"/>
    <w:rsid w:val="5D832683"/>
    <w:rsid w:val="5F786C1F"/>
    <w:rsid w:val="6195582D"/>
    <w:rsid w:val="6245491C"/>
    <w:rsid w:val="636522D0"/>
    <w:rsid w:val="63AA5840"/>
    <w:rsid w:val="66E0585E"/>
    <w:rsid w:val="67242AFC"/>
    <w:rsid w:val="6AFECEA6"/>
    <w:rsid w:val="6E630082"/>
    <w:rsid w:val="720A6832"/>
    <w:rsid w:val="77624AC5"/>
    <w:rsid w:val="77CE7A05"/>
    <w:rsid w:val="7CEE064D"/>
    <w:rsid w:val="7DFFDF5A"/>
    <w:rsid w:val="7F0C1D12"/>
    <w:rsid w:val="AD7FD60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link w:val="2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Calibri" w:hAnsi="Calibri" w:eastAsia="宋体" w:cs="Times New Roman"/>
      <w:sz w:val="24"/>
      <w:szCs w:val="24"/>
    </w:rPr>
  </w:style>
  <w:style w:type="paragraph" w:styleId="4">
    <w:name w:val="annotation text"/>
    <w:basedOn w:val="1"/>
    <w:link w:val="24"/>
    <w:semiHidden/>
    <w:unhideWhenUsed/>
    <w:qFormat/>
    <w:uiPriority w:val="99"/>
    <w:pPr>
      <w:jc w:val="left"/>
    </w:pPr>
  </w:style>
  <w:style w:type="paragraph" w:styleId="5">
    <w:name w:val="Date"/>
    <w:basedOn w:val="1"/>
    <w:next w:val="1"/>
    <w:link w:val="20"/>
    <w:semiHidden/>
    <w:unhideWhenUsed/>
    <w:qFormat/>
    <w:uiPriority w:val="99"/>
    <w:pPr>
      <w:ind w:left="100" w:leftChars="2500"/>
    </w:pPr>
  </w:style>
  <w:style w:type="paragraph" w:styleId="6">
    <w:name w:val="Balloon Text"/>
    <w:basedOn w:val="1"/>
    <w:link w:val="27"/>
    <w:semiHidden/>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4"/>
    <w:next w:val="4"/>
    <w:link w:val="25"/>
    <w:semiHidden/>
    <w:unhideWhenUsed/>
    <w:qFormat/>
    <w:uiPriority w:val="99"/>
    <w:rPr>
      <w:b/>
      <w:bCs/>
    </w:rPr>
  </w:style>
  <w:style w:type="table" w:styleId="12">
    <w:name w:val="Table Grid"/>
    <w:basedOn w:val="11"/>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Strong"/>
    <w:basedOn w:val="13"/>
    <w:qFormat/>
    <w:uiPriority w:val="22"/>
    <w:rPr>
      <w:b/>
      <w:bCs/>
    </w:rPr>
  </w:style>
  <w:style w:type="character" w:styleId="15">
    <w:name w:val="Emphasis"/>
    <w:basedOn w:val="13"/>
    <w:qFormat/>
    <w:uiPriority w:val="20"/>
    <w:rPr>
      <w:i/>
      <w:iCs/>
    </w:rPr>
  </w:style>
  <w:style w:type="character" w:styleId="16">
    <w:name w:val="Hyperlink"/>
    <w:basedOn w:val="13"/>
    <w:unhideWhenUsed/>
    <w:qFormat/>
    <w:uiPriority w:val="99"/>
    <w:rPr>
      <w:color w:val="0000FF"/>
      <w:u w:val="single"/>
    </w:rPr>
  </w:style>
  <w:style w:type="character" w:styleId="17">
    <w:name w:val="annotation reference"/>
    <w:basedOn w:val="13"/>
    <w:semiHidden/>
    <w:unhideWhenUsed/>
    <w:qFormat/>
    <w:uiPriority w:val="99"/>
    <w:rPr>
      <w:sz w:val="21"/>
      <w:szCs w:val="21"/>
    </w:rPr>
  </w:style>
  <w:style w:type="paragraph" w:customStyle="1" w:styleId="18">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9">
    <w:name w:val="bjh-strong"/>
    <w:basedOn w:val="13"/>
    <w:qFormat/>
    <w:uiPriority w:val="0"/>
  </w:style>
  <w:style w:type="character" w:customStyle="1" w:styleId="20">
    <w:name w:val="日期 字符"/>
    <w:basedOn w:val="13"/>
    <w:link w:val="5"/>
    <w:semiHidden/>
    <w:qFormat/>
    <w:uiPriority w:val="99"/>
  </w:style>
  <w:style w:type="character" w:customStyle="1" w:styleId="21">
    <w:name w:val="页眉 字符"/>
    <w:basedOn w:val="13"/>
    <w:link w:val="8"/>
    <w:qFormat/>
    <w:uiPriority w:val="99"/>
    <w:rPr>
      <w:sz w:val="18"/>
      <w:szCs w:val="18"/>
    </w:rPr>
  </w:style>
  <w:style w:type="character" w:customStyle="1" w:styleId="22">
    <w:name w:val="页脚 字符"/>
    <w:basedOn w:val="13"/>
    <w:link w:val="7"/>
    <w:qFormat/>
    <w:uiPriority w:val="99"/>
    <w:rPr>
      <w:sz w:val="18"/>
      <w:szCs w:val="18"/>
    </w:rPr>
  </w:style>
  <w:style w:type="character" w:customStyle="1" w:styleId="23">
    <w:name w:val="标题 3 字符"/>
    <w:basedOn w:val="13"/>
    <w:link w:val="3"/>
    <w:qFormat/>
    <w:uiPriority w:val="9"/>
    <w:rPr>
      <w:rFonts w:ascii="宋体" w:hAnsi="宋体" w:eastAsia="宋体" w:cs="宋体"/>
      <w:b/>
      <w:bCs/>
      <w:kern w:val="0"/>
      <w:sz w:val="27"/>
      <w:szCs w:val="27"/>
    </w:rPr>
  </w:style>
  <w:style w:type="character" w:customStyle="1" w:styleId="24">
    <w:name w:val="批注文字 字符"/>
    <w:basedOn w:val="13"/>
    <w:link w:val="4"/>
    <w:semiHidden/>
    <w:qFormat/>
    <w:uiPriority w:val="99"/>
  </w:style>
  <w:style w:type="character" w:customStyle="1" w:styleId="25">
    <w:name w:val="批注主题 字符"/>
    <w:basedOn w:val="24"/>
    <w:link w:val="10"/>
    <w:semiHidden/>
    <w:qFormat/>
    <w:uiPriority w:val="99"/>
    <w:rPr>
      <w:b/>
      <w:bCs/>
    </w:rPr>
  </w:style>
  <w:style w:type="paragraph" w:customStyle="1" w:styleId="2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7">
    <w:name w:val="批注框文本 字符"/>
    <w:basedOn w:val="13"/>
    <w:link w:val="6"/>
    <w:semiHidden/>
    <w:qFormat/>
    <w:uiPriority w:val="99"/>
    <w:rPr>
      <w:sz w:val="18"/>
      <w:szCs w:val="18"/>
    </w:rPr>
  </w:style>
  <w:style w:type="paragraph" w:styleId="28">
    <w:name w:val="List Paragraph"/>
    <w:basedOn w:val="1"/>
    <w:qFormat/>
    <w:uiPriority w:val="99"/>
    <w:pPr>
      <w:ind w:firstLine="420" w:firstLineChars="200"/>
    </w:pPr>
  </w:style>
  <w:style w:type="paragraph" w:customStyle="1" w:styleId="2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475</Words>
  <Characters>2708</Characters>
  <Lines>22</Lines>
  <Paragraphs>6</Paragraphs>
  <TotalTime>6</TotalTime>
  <ScaleCrop>false</ScaleCrop>
  <LinksUpToDate>false</LinksUpToDate>
  <CharactersWithSpaces>3177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2023-10-07T10:00:00Z</dcterms:created>
  <dc:creator>tingting</dc:creator>
  <cp:lastModifiedBy>雨霖铃</cp:lastModifiedBy>
  <cp:lastPrinted>2023-09-26T07:16:00Z</cp:lastPrinted>
  <dcterms:modified xsi:type="dcterms:W3CDTF">2023-10-08T02:31:06Z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DAE5B003C34D459FB28CA61C9F5C38CE_13</vt:lpwstr>
  </property>
</Properties>
</file>