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bidi w:val="0"/>
        <w:ind w:firstLine="562" w:firstLineChars="200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·砂石行业优秀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综合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服务商（评选）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1、具有独立法人资格，注册资金500万元及以上；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2、在国内提供砂石行业设计、爆破、开采、运营等专业服务的企业；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3、拥有专业领域成熟技术及自主知识产权，经验丰富，在本领域中处于先进地位；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4、在砂石行业内有具备先进性、示范性的典型服务项目案例不少于三个；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5、自觉遵守国家有关法律、法规，诚实守信，连续三年无违法违纪事件，无安全环保事故（非直接责任方）；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6、创办5年以内的企业，最近一年盈利且在砂石行业服务项目不少于2个。创办时间5年以上的企业，最近两年盈利且在砂石行业服务项目不少于5个。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7、诚实守信，无重大纠纷（非事故责任方），无不良影响记录等。能在服务中践行企业社会责任，对行业绿色发展、转型升级具有一定贡献。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8、在节能降耗、技术创新、新技术推广应用以及解决重大工程建设技术难题方面成效显著，曾参编或主编行业标准的单位优先。</w:t>
      </w: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砂石行业优秀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综合</w:t>
      </w:r>
      <w:r>
        <w:rPr>
          <w:rFonts w:hint="eastAsia" w:ascii="宋体" w:hAnsi="宋体" w:eastAsia="宋体" w:cs="宋体"/>
          <w:b/>
          <w:sz w:val="28"/>
          <w:szCs w:val="28"/>
        </w:rPr>
        <w:t>服务商登记表（设计、爆破、开采、运营等）</w:t>
      </w:r>
    </w:p>
    <w:tbl>
      <w:tblPr>
        <w:tblStyle w:val="5"/>
        <w:tblW w:w="955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357"/>
        <w:gridCol w:w="741"/>
        <w:gridCol w:w="409"/>
        <w:gridCol w:w="2270"/>
        <w:gridCol w:w="126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单位名称</w:t>
            </w:r>
          </w:p>
        </w:tc>
        <w:tc>
          <w:tcPr>
            <w:tcW w:w="4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专业领域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设计、爆破、开采、运营（请选择）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单位地址</w:t>
            </w:r>
          </w:p>
        </w:tc>
        <w:tc>
          <w:tcPr>
            <w:tcW w:w="4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邮编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法定代表人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职务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联系人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职务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电话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成立时间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相关领域资质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专家（员工）数量及职称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8" w:hRule="exac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年服务项目情况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项目名称：</w:t>
            </w: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项目地址及服务内容：</w:t>
            </w: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项目特点：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项目名称：</w:t>
            </w: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项目地址及服务内容：</w:t>
            </w: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项目特点：</w:t>
            </w: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项目名称：</w:t>
            </w: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项目地址及服务内容：</w:t>
            </w: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项目特点：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专利及自主技术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其他优势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近三年有无安全质量环保事故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请附：服务项目图片（各</w:t>
      </w:r>
      <w:r>
        <w:rPr>
          <w:rFonts w:hint="eastAsia" w:ascii="宋体" w:hAnsi="宋体" w:eastAsia="宋体" w:cs="宋体"/>
          <w:b/>
          <w:lang w:val="en-US" w:eastAsia="zh-CN"/>
        </w:rPr>
        <w:t>3</w:t>
      </w:r>
      <w:r>
        <w:rPr>
          <w:rFonts w:hint="eastAsia" w:ascii="宋体" w:hAnsi="宋体" w:eastAsia="宋体" w:cs="宋体"/>
          <w:b/>
        </w:rPr>
        <w:t>张</w:t>
      </w:r>
      <w:r>
        <w:rPr>
          <w:rFonts w:hint="eastAsia" w:ascii="宋体" w:hAnsi="宋体" w:eastAsia="宋体" w:cs="宋体"/>
          <w:b/>
          <w:lang w:val="en-US" w:eastAsia="zh-CN"/>
        </w:rPr>
        <w:t>以上</w:t>
      </w:r>
      <w:r>
        <w:rPr>
          <w:rFonts w:hint="eastAsia" w:ascii="宋体" w:hAnsi="宋体" w:eastAsia="宋体" w:cs="宋体"/>
          <w:b/>
        </w:rPr>
        <w:t>，要求高清大图）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-1209675</wp:posOffset>
          </wp:positionH>
          <wp:positionV relativeFrom="paragraph">
            <wp:posOffset>-387350</wp:posOffset>
          </wp:positionV>
          <wp:extent cx="7747000" cy="1193800"/>
          <wp:effectExtent l="0" t="0" r="6350" b="6350"/>
          <wp:wrapNone/>
          <wp:docPr id="2" name="图片 2" descr="截图20231012101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截图202310121013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-514350</wp:posOffset>
          </wp:positionV>
          <wp:extent cx="7829550" cy="931545"/>
          <wp:effectExtent l="0" t="0" r="0" b="0"/>
          <wp:wrapNone/>
          <wp:docPr id="3" name="图片 3" descr="最新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最新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yMDU3NWFlMDdmOTU1MzQ2NDZiZjk3M2Q0ZjA4ZGYifQ=="/>
  </w:docVars>
  <w:rsids>
    <w:rsidRoot w:val="004F6ADE"/>
    <w:rsid w:val="00092C76"/>
    <w:rsid w:val="00135E32"/>
    <w:rsid w:val="00142BD7"/>
    <w:rsid w:val="00245589"/>
    <w:rsid w:val="002A7707"/>
    <w:rsid w:val="0035315F"/>
    <w:rsid w:val="0046308F"/>
    <w:rsid w:val="004A0AF0"/>
    <w:rsid w:val="004F6ADE"/>
    <w:rsid w:val="00500DB1"/>
    <w:rsid w:val="005677E0"/>
    <w:rsid w:val="00602DF8"/>
    <w:rsid w:val="00623E33"/>
    <w:rsid w:val="00644736"/>
    <w:rsid w:val="00687FF5"/>
    <w:rsid w:val="006A4ECF"/>
    <w:rsid w:val="007841DD"/>
    <w:rsid w:val="007846C7"/>
    <w:rsid w:val="00B659D0"/>
    <w:rsid w:val="00BC6D94"/>
    <w:rsid w:val="00EA1755"/>
    <w:rsid w:val="00EB7BC0"/>
    <w:rsid w:val="00EE14F2"/>
    <w:rsid w:val="00F80E67"/>
    <w:rsid w:val="00FB670C"/>
    <w:rsid w:val="01946C70"/>
    <w:rsid w:val="05C1651C"/>
    <w:rsid w:val="0B2E72C7"/>
    <w:rsid w:val="0FB87AA7"/>
    <w:rsid w:val="120D79C7"/>
    <w:rsid w:val="123F76FC"/>
    <w:rsid w:val="15736EC3"/>
    <w:rsid w:val="1DD91315"/>
    <w:rsid w:val="1F1A637F"/>
    <w:rsid w:val="266E2DF7"/>
    <w:rsid w:val="29051210"/>
    <w:rsid w:val="37CE206F"/>
    <w:rsid w:val="3AE37060"/>
    <w:rsid w:val="3C6051C1"/>
    <w:rsid w:val="4348021F"/>
    <w:rsid w:val="435A7F52"/>
    <w:rsid w:val="455654CA"/>
    <w:rsid w:val="47C36A0E"/>
    <w:rsid w:val="49214148"/>
    <w:rsid w:val="572C3D8E"/>
    <w:rsid w:val="5A5905CF"/>
    <w:rsid w:val="6E7855AD"/>
    <w:rsid w:val="6FF869A5"/>
    <w:rsid w:val="721C2C00"/>
    <w:rsid w:val="72C65917"/>
    <w:rsid w:val="76FF686B"/>
    <w:rsid w:val="7D5E4424"/>
    <w:rsid w:val="7E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</Words>
  <Characters>916</Characters>
  <Lines>7</Lines>
  <Paragraphs>2</Paragraphs>
  <TotalTime>2</TotalTime>
  <ScaleCrop>false</ScaleCrop>
  <LinksUpToDate>false</LinksUpToDate>
  <CharactersWithSpaces>1074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2018-10-09T01:57:00Z</dcterms:created>
  <dc:creator>赵虹旭</dc:creator>
  <cp:lastModifiedBy>WPS_1667352048</cp:lastModifiedBy>
  <dcterms:modified xsi:type="dcterms:W3CDTF">2023-10-12T02:44:20Z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153A175EAE0749D8BAE98BA29CE5DEED</vt:lpwstr>
  </property>
</Properties>
</file>